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7DF8C" w14:textId="6609AAD1" w:rsidR="00A46F31" w:rsidRPr="00C27654" w:rsidRDefault="0052642F" w:rsidP="003D4900">
      <w:pPr>
        <w:pStyle w:val="Ttulo"/>
        <w:rPr>
          <w:rFonts w:asciiTheme="majorHAnsi" w:hAnsiTheme="majorHAnsi" w:cs="Arial"/>
          <w:sz w:val="36"/>
          <w:szCs w:val="36"/>
        </w:rPr>
      </w:pPr>
      <w:r w:rsidRPr="00C27654">
        <w:rPr>
          <w:rFonts w:asciiTheme="majorHAnsi" w:hAnsiTheme="majorHAnsi" w:cs="Arial"/>
          <w:sz w:val="36"/>
          <w:szCs w:val="36"/>
        </w:rPr>
        <w:t>JANE DOE</w:t>
      </w:r>
    </w:p>
    <w:p w14:paraId="34509595" w14:textId="0267C4F8" w:rsidR="00D55BB3" w:rsidRPr="003D4900" w:rsidRDefault="004E2020" w:rsidP="003D4900">
      <w:pPr>
        <w:pStyle w:val="Textoindependiente"/>
        <w:ind w:left="145" w:firstLine="0"/>
        <w:rPr>
          <w:rFonts w:asciiTheme="majorHAnsi" w:hAnsiTheme="majorHAnsi" w:cs="Arial"/>
          <w:color w:val="0000FF"/>
          <w:sz w:val="22"/>
          <w:szCs w:val="22"/>
          <w:u w:val="single" w:color="0000FF"/>
        </w:rPr>
      </w:pPr>
      <w:r w:rsidRPr="00C27654">
        <w:rPr>
          <w:rFonts w:asciiTheme="majorHAnsi" w:hAnsiTheme="majorHAnsi" w:cs="Arial"/>
          <w:sz w:val="22"/>
          <w:szCs w:val="22"/>
        </w:rPr>
        <w:t xml:space="preserve">Madrid, </w:t>
      </w:r>
      <w:r w:rsidRPr="0091009A">
        <w:rPr>
          <w:rFonts w:asciiTheme="majorHAnsi" w:hAnsiTheme="majorHAnsi" w:cs="Arial"/>
          <w:sz w:val="22"/>
          <w:szCs w:val="22"/>
        </w:rPr>
        <w:t>Spain |</w:t>
      </w:r>
      <w:r w:rsidR="003D4900" w:rsidRPr="0091009A">
        <w:rPr>
          <w:rFonts w:asciiTheme="majorHAnsi" w:hAnsiTheme="majorHAnsi" w:cs="Arial"/>
          <w:sz w:val="22"/>
          <w:szCs w:val="22"/>
        </w:rPr>
        <w:t xml:space="preserve"> </w:t>
      </w:r>
      <w:r w:rsidR="003D4900" w:rsidRPr="0091009A">
        <w:rPr>
          <w:rFonts w:asciiTheme="majorHAnsi" w:hAnsiTheme="majorHAnsi" w:cs="Arial"/>
        </w:rPr>
        <w:t>EU Work Permit |</w:t>
      </w:r>
      <w:r w:rsidRPr="00C27654">
        <w:rPr>
          <w:rFonts w:asciiTheme="majorHAnsi" w:hAnsiTheme="majorHAnsi" w:cs="Arial"/>
          <w:sz w:val="22"/>
          <w:szCs w:val="22"/>
        </w:rPr>
        <w:t xml:space="preserve"> </w:t>
      </w:r>
      <w:r w:rsidR="009C2881">
        <w:rPr>
          <w:rFonts w:asciiTheme="majorHAnsi" w:hAnsiTheme="majorHAnsi" w:cs="Arial"/>
          <w:sz w:val="22"/>
          <w:szCs w:val="22"/>
        </w:rPr>
        <w:t xml:space="preserve">+34 555 555 555 </w:t>
      </w:r>
      <w:r w:rsidRPr="00C27654">
        <w:rPr>
          <w:rFonts w:asciiTheme="majorHAnsi" w:hAnsiTheme="majorHAnsi" w:cs="Arial"/>
          <w:sz w:val="22"/>
          <w:szCs w:val="22"/>
        </w:rPr>
        <w:t xml:space="preserve">| </w:t>
      </w:r>
      <w:hyperlink r:id="rId9" w:history="1">
        <w:r w:rsidR="0052642F" w:rsidRPr="00C27654">
          <w:rPr>
            <w:rStyle w:val="Hipervnculo"/>
            <w:rFonts w:asciiTheme="majorHAnsi" w:hAnsiTheme="majorHAnsi" w:cs="Arial"/>
            <w:sz w:val="22"/>
            <w:szCs w:val="22"/>
            <w:u w:color="0000FF"/>
          </w:rPr>
          <w:t>jane.doe@student.ie.edu</w:t>
        </w:r>
        <w:r w:rsidR="0052642F" w:rsidRPr="00C27654">
          <w:rPr>
            <w:rStyle w:val="Hipervnculo"/>
            <w:rFonts w:asciiTheme="majorHAnsi" w:hAnsiTheme="majorHAnsi" w:cs="Arial"/>
            <w:sz w:val="22"/>
            <w:szCs w:val="22"/>
          </w:rPr>
          <w:t xml:space="preserve"> </w:t>
        </w:r>
      </w:hyperlink>
      <w:r w:rsidRPr="00C27654">
        <w:rPr>
          <w:rFonts w:asciiTheme="majorHAnsi" w:hAnsiTheme="majorHAnsi" w:cs="Arial"/>
          <w:sz w:val="22"/>
          <w:szCs w:val="22"/>
        </w:rPr>
        <w:t xml:space="preserve">| </w:t>
      </w:r>
      <w:r w:rsidRPr="00C27654">
        <w:rPr>
          <w:rFonts w:asciiTheme="majorHAnsi" w:hAnsiTheme="majorHAnsi" w:cs="Arial"/>
          <w:color w:val="0000FF"/>
          <w:sz w:val="22"/>
          <w:szCs w:val="22"/>
          <w:u w:val="single" w:color="0000FF"/>
        </w:rPr>
        <w:t>linkedin/</w:t>
      </w:r>
      <w:r w:rsidR="0052642F" w:rsidRPr="00C27654">
        <w:rPr>
          <w:rFonts w:asciiTheme="majorHAnsi" w:hAnsiTheme="majorHAnsi" w:cs="Arial"/>
          <w:color w:val="0000FF"/>
          <w:sz w:val="22"/>
          <w:szCs w:val="22"/>
          <w:u w:val="single" w:color="0000FF"/>
        </w:rPr>
        <w:t>janedoe</w:t>
      </w:r>
    </w:p>
    <w:p w14:paraId="755D7F4F" w14:textId="77777777" w:rsidR="00A46F31" w:rsidRPr="00C27654" w:rsidRDefault="00A46F31" w:rsidP="009D4366">
      <w:pPr>
        <w:pStyle w:val="Textoindependiente"/>
        <w:spacing w:before="2"/>
        <w:ind w:left="0" w:firstLine="0"/>
        <w:jc w:val="both"/>
        <w:rPr>
          <w:rFonts w:asciiTheme="majorHAnsi" w:hAnsiTheme="majorHAnsi" w:cs="Arial"/>
          <w:sz w:val="13"/>
        </w:rPr>
      </w:pPr>
    </w:p>
    <w:p w14:paraId="675FFF14" w14:textId="2530161E" w:rsidR="00A73EC0" w:rsidRPr="003D12ED" w:rsidRDefault="004E2020" w:rsidP="009D4366">
      <w:pPr>
        <w:pBdr>
          <w:bottom w:val="single" w:sz="4" w:space="1" w:color="auto"/>
        </w:pBdr>
        <w:spacing w:before="58" w:after="19"/>
        <w:ind w:left="145"/>
        <w:jc w:val="both"/>
        <w:rPr>
          <w:rFonts w:asciiTheme="majorHAnsi" w:hAnsiTheme="majorHAnsi" w:cs="Arial"/>
          <w:b/>
          <w:sz w:val="21"/>
          <w:szCs w:val="21"/>
        </w:rPr>
      </w:pPr>
      <w:r w:rsidRPr="003D12ED">
        <w:rPr>
          <w:rFonts w:asciiTheme="majorHAnsi" w:hAnsiTheme="majorHAnsi" w:cs="Arial"/>
          <w:b/>
          <w:sz w:val="21"/>
          <w:szCs w:val="21"/>
        </w:rPr>
        <w:t>PROFESSIONAL SUMMARY</w:t>
      </w:r>
    </w:p>
    <w:p w14:paraId="0F281BA2" w14:textId="1DA63E72" w:rsidR="00A46F31" w:rsidRPr="003D12ED" w:rsidRDefault="00A46F31" w:rsidP="009D4366">
      <w:pPr>
        <w:pStyle w:val="Textoindependiente"/>
        <w:spacing w:before="0" w:line="20" w:lineRule="exact"/>
        <w:ind w:left="115" w:firstLine="0"/>
        <w:jc w:val="both"/>
        <w:rPr>
          <w:rFonts w:asciiTheme="majorHAnsi" w:hAnsiTheme="majorHAnsi" w:cs="Arial"/>
        </w:rPr>
      </w:pPr>
    </w:p>
    <w:p w14:paraId="1E29F502" w14:textId="67B3F29A" w:rsidR="00A46F31" w:rsidRDefault="009C2881" w:rsidP="009C2881">
      <w:pPr>
        <w:pStyle w:val="Textoindependiente"/>
        <w:spacing w:before="0"/>
        <w:ind w:left="142" w:firstLine="2"/>
        <w:jc w:val="both"/>
        <w:rPr>
          <w:rFonts w:asciiTheme="majorHAnsi" w:hAnsiTheme="majorHAnsi" w:cs="Arial"/>
        </w:rPr>
      </w:pPr>
      <w:r>
        <w:rPr>
          <w:rFonts w:asciiTheme="majorHAnsi" w:hAnsiTheme="majorHAnsi" w:cs="Arial"/>
        </w:rPr>
        <w:t>Lawyer specialized in Business Development and Innovation with 8+ years of experience, counseling 60+ clients and litigating in subjects such as International Law (IL), Intellectual Property (IP), Blockchain, NFTs, and Web 3.0 projects. Research projects include new technologies, IP, and IL to create and implement tech tools with proven commercial impacts. Continuous growth mindset, highly dependable, and passionate about optimizing processes for efficiencies.</w:t>
      </w:r>
    </w:p>
    <w:p w14:paraId="25247479" w14:textId="77777777" w:rsidR="009C2881" w:rsidRPr="003D12ED" w:rsidRDefault="009C2881" w:rsidP="009C2881">
      <w:pPr>
        <w:pStyle w:val="Textoindependiente"/>
        <w:spacing w:before="0"/>
        <w:ind w:left="142" w:firstLine="2"/>
        <w:jc w:val="both"/>
        <w:rPr>
          <w:rFonts w:asciiTheme="majorHAnsi" w:hAnsiTheme="majorHAnsi" w:cs="Arial"/>
        </w:rPr>
      </w:pPr>
    </w:p>
    <w:p w14:paraId="4AA8FD61" w14:textId="77777777" w:rsidR="00A46F31" w:rsidRPr="003D12ED" w:rsidRDefault="004E2020" w:rsidP="009D4366">
      <w:pPr>
        <w:pBdr>
          <w:bottom w:val="single" w:sz="4" w:space="1" w:color="auto"/>
        </w:pBdr>
        <w:spacing w:after="19"/>
        <w:ind w:left="145"/>
        <w:jc w:val="both"/>
        <w:rPr>
          <w:rFonts w:asciiTheme="majorHAnsi" w:hAnsiTheme="majorHAnsi" w:cs="Arial"/>
          <w:b/>
          <w:sz w:val="21"/>
          <w:szCs w:val="21"/>
        </w:rPr>
      </w:pPr>
      <w:r w:rsidRPr="003D12ED">
        <w:rPr>
          <w:rFonts w:asciiTheme="majorHAnsi" w:hAnsiTheme="majorHAnsi" w:cs="Arial"/>
          <w:b/>
          <w:sz w:val="21"/>
          <w:szCs w:val="21"/>
        </w:rPr>
        <w:t>EDUCATION</w:t>
      </w:r>
    </w:p>
    <w:p w14:paraId="500D6028" w14:textId="4F6A9847" w:rsidR="00A46F31" w:rsidRPr="003D12ED" w:rsidRDefault="00A46F31" w:rsidP="009D4366">
      <w:pPr>
        <w:pStyle w:val="Textoindependiente"/>
        <w:spacing w:before="0" w:line="20" w:lineRule="exact"/>
        <w:ind w:left="115" w:firstLine="0"/>
        <w:jc w:val="both"/>
        <w:rPr>
          <w:rFonts w:asciiTheme="majorHAnsi" w:hAnsiTheme="majorHAnsi" w:cs="Arial"/>
        </w:rPr>
      </w:pPr>
    </w:p>
    <w:p w14:paraId="2C2ECA48" w14:textId="73578CF2" w:rsidR="00A46F31" w:rsidRPr="003D12ED" w:rsidRDefault="004E2020" w:rsidP="009D4366">
      <w:pPr>
        <w:tabs>
          <w:tab w:val="left" w:pos="10013"/>
        </w:tabs>
        <w:ind w:left="145"/>
        <w:jc w:val="both"/>
        <w:rPr>
          <w:rFonts w:asciiTheme="majorHAnsi" w:hAnsiTheme="majorHAnsi" w:cs="Arial"/>
          <w:b/>
          <w:sz w:val="21"/>
          <w:szCs w:val="21"/>
        </w:rPr>
      </w:pPr>
      <w:r w:rsidRPr="003D12ED">
        <w:rPr>
          <w:rFonts w:asciiTheme="majorHAnsi" w:hAnsiTheme="majorHAnsi" w:cs="Arial"/>
          <w:b/>
          <w:sz w:val="21"/>
          <w:szCs w:val="21"/>
        </w:rPr>
        <w:t>IE</w:t>
      </w:r>
      <w:r w:rsidRPr="003D12ED">
        <w:rPr>
          <w:rFonts w:asciiTheme="majorHAnsi" w:hAnsiTheme="majorHAnsi" w:cs="Arial"/>
          <w:b/>
          <w:spacing w:val="-7"/>
          <w:sz w:val="21"/>
          <w:szCs w:val="21"/>
        </w:rPr>
        <w:t xml:space="preserve"> </w:t>
      </w:r>
      <w:r w:rsidR="00CE41A4" w:rsidRPr="003D12ED">
        <w:rPr>
          <w:rFonts w:asciiTheme="majorHAnsi" w:hAnsiTheme="majorHAnsi" w:cs="Arial"/>
          <w:b/>
          <w:sz w:val="21"/>
          <w:szCs w:val="21"/>
        </w:rPr>
        <w:t>BUSINESS SCHOOL</w:t>
      </w:r>
      <w:r w:rsidRPr="003D12ED">
        <w:rPr>
          <w:rFonts w:asciiTheme="majorHAnsi" w:hAnsiTheme="majorHAnsi" w:cs="Arial"/>
          <w:b/>
          <w:sz w:val="21"/>
          <w:szCs w:val="21"/>
        </w:rPr>
        <w:tab/>
      </w:r>
      <w:r w:rsidR="003B5B31" w:rsidRPr="003D12ED">
        <w:rPr>
          <w:rFonts w:asciiTheme="majorHAnsi" w:hAnsiTheme="majorHAnsi" w:cs="Arial"/>
          <w:b/>
          <w:sz w:val="21"/>
          <w:szCs w:val="21"/>
        </w:rPr>
        <w:t xml:space="preserve"> </w:t>
      </w:r>
      <w:r w:rsidR="00CE41A4" w:rsidRPr="003D12ED">
        <w:rPr>
          <w:rFonts w:asciiTheme="majorHAnsi" w:hAnsiTheme="majorHAnsi" w:cs="Arial"/>
          <w:b/>
          <w:sz w:val="21"/>
          <w:szCs w:val="21"/>
        </w:rPr>
        <w:t>Madrid</w:t>
      </w:r>
      <w:r w:rsidRPr="003D12ED">
        <w:rPr>
          <w:rFonts w:asciiTheme="majorHAnsi" w:hAnsiTheme="majorHAnsi" w:cs="Arial"/>
          <w:b/>
          <w:sz w:val="21"/>
          <w:szCs w:val="21"/>
        </w:rPr>
        <w:t>,</w:t>
      </w:r>
      <w:r w:rsidRPr="003D12ED">
        <w:rPr>
          <w:rFonts w:asciiTheme="majorHAnsi" w:hAnsiTheme="majorHAnsi" w:cs="Arial"/>
          <w:b/>
          <w:spacing w:val="-8"/>
          <w:sz w:val="21"/>
          <w:szCs w:val="21"/>
        </w:rPr>
        <w:t xml:space="preserve"> </w:t>
      </w:r>
      <w:r w:rsidR="00CE41A4" w:rsidRPr="003D12ED">
        <w:rPr>
          <w:rFonts w:asciiTheme="majorHAnsi" w:hAnsiTheme="majorHAnsi" w:cs="Arial"/>
          <w:b/>
          <w:sz w:val="21"/>
          <w:szCs w:val="21"/>
        </w:rPr>
        <w:t>Spain</w:t>
      </w:r>
    </w:p>
    <w:p w14:paraId="1A12E747" w14:textId="52D1FD40" w:rsidR="00A46F31" w:rsidRPr="008E4FF0" w:rsidRDefault="009C2881" w:rsidP="008E4FF0">
      <w:pPr>
        <w:tabs>
          <w:tab w:val="left" w:pos="8688"/>
        </w:tabs>
        <w:spacing w:before="3"/>
        <w:ind w:left="145"/>
        <w:jc w:val="both"/>
        <w:rPr>
          <w:rFonts w:asciiTheme="majorHAnsi" w:hAnsiTheme="majorHAnsi" w:cs="Arial"/>
          <w:b/>
          <w:bCs/>
          <w:iCs/>
          <w:sz w:val="21"/>
          <w:szCs w:val="21"/>
        </w:rPr>
      </w:pPr>
      <w:r>
        <w:rPr>
          <w:rFonts w:asciiTheme="majorHAnsi" w:hAnsiTheme="majorHAnsi" w:cs="Arial"/>
          <w:b/>
          <w:bCs/>
          <w:iCs/>
          <w:sz w:val="21"/>
          <w:szCs w:val="21"/>
        </w:rPr>
        <w:t xml:space="preserve">Dual Degree in International MBA and LL.M | 18-month program                                                                        </w:t>
      </w:r>
      <w:r w:rsidR="008E4FF0" w:rsidRPr="003D12ED">
        <w:rPr>
          <w:rFonts w:asciiTheme="majorHAnsi" w:hAnsiTheme="majorHAnsi" w:cs="Arial"/>
          <w:b/>
          <w:bCs/>
          <w:iCs/>
          <w:sz w:val="21"/>
          <w:szCs w:val="21"/>
        </w:rPr>
        <w:t>Expected</w:t>
      </w:r>
      <w:r w:rsidR="008E4FF0" w:rsidRPr="003D12ED">
        <w:rPr>
          <w:rFonts w:asciiTheme="majorHAnsi" w:hAnsiTheme="majorHAnsi" w:cs="Arial"/>
          <w:b/>
          <w:bCs/>
          <w:sz w:val="21"/>
          <w:szCs w:val="21"/>
        </w:rPr>
        <w:t>: July 20</w:t>
      </w:r>
      <w:r w:rsidR="008E4FF0">
        <w:rPr>
          <w:rFonts w:asciiTheme="majorHAnsi" w:hAnsiTheme="majorHAnsi" w:cs="Arial"/>
          <w:b/>
          <w:bCs/>
          <w:sz w:val="21"/>
          <w:szCs w:val="21"/>
        </w:rPr>
        <w:t>25</w:t>
      </w:r>
    </w:p>
    <w:p w14:paraId="4A8F2C76" w14:textId="2DA04642" w:rsidR="007D77C7" w:rsidRPr="007D77C7" w:rsidRDefault="00130DD7" w:rsidP="007D77C7">
      <w:pPr>
        <w:pStyle w:val="Default"/>
        <w:numPr>
          <w:ilvl w:val="0"/>
          <w:numId w:val="10"/>
        </w:numPr>
        <w:tabs>
          <w:tab w:val="right" w:pos="10773"/>
        </w:tabs>
        <w:ind w:left="426" w:hanging="284"/>
        <w:jc w:val="both"/>
        <w:rPr>
          <w:rFonts w:asciiTheme="majorHAnsi" w:hAnsiTheme="majorHAnsi" w:cs="Arial"/>
          <w:bCs/>
          <w:sz w:val="21"/>
          <w:szCs w:val="21"/>
        </w:rPr>
      </w:pPr>
      <w:r w:rsidRPr="003D12ED">
        <w:rPr>
          <w:rFonts w:asciiTheme="majorHAnsi" w:hAnsiTheme="majorHAnsi" w:cs="Arial"/>
          <w:bCs/>
          <w:iCs/>
          <w:sz w:val="21"/>
          <w:szCs w:val="21"/>
        </w:rPr>
        <w:t>GPA: X.XX/10.00</w:t>
      </w:r>
      <w:r w:rsidRPr="003D12ED">
        <w:rPr>
          <w:rFonts w:asciiTheme="majorHAnsi" w:hAnsiTheme="majorHAnsi" w:cs="Arial"/>
          <w:bCs/>
          <w:sz w:val="21"/>
          <w:szCs w:val="21"/>
        </w:rPr>
        <w:t xml:space="preserve">. </w:t>
      </w:r>
      <w:r w:rsidRPr="003D12ED">
        <w:rPr>
          <w:rFonts w:asciiTheme="majorHAnsi" w:hAnsiTheme="majorHAnsi" w:cs="Arial"/>
          <w:bCs/>
          <w:iCs/>
          <w:sz w:val="21"/>
          <w:szCs w:val="21"/>
        </w:rPr>
        <w:t>R</w:t>
      </w:r>
      <w:r w:rsidRPr="003D12ED">
        <w:rPr>
          <w:rFonts w:asciiTheme="majorHAnsi" w:hAnsiTheme="majorHAnsi" w:cs="Arial"/>
          <w:iCs/>
          <w:sz w:val="21"/>
          <w:szCs w:val="21"/>
        </w:rPr>
        <w:t xml:space="preserve">anked X among graduating class </w:t>
      </w:r>
    </w:p>
    <w:p w14:paraId="175E9707" w14:textId="77777777" w:rsidR="00130DD7" w:rsidRPr="003D12ED" w:rsidRDefault="00130DD7" w:rsidP="00566CA8">
      <w:pPr>
        <w:pStyle w:val="Default"/>
        <w:numPr>
          <w:ilvl w:val="0"/>
          <w:numId w:val="10"/>
        </w:numPr>
        <w:tabs>
          <w:tab w:val="right" w:pos="10773"/>
        </w:tabs>
        <w:ind w:left="426" w:hanging="284"/>
        <w:jc w:val="both"/>
        <w:rPr>
          <w:rFonts w:asciiTheme="majorHAnsi" w:hAnsiTheme="majorHAnsi" w:cs="Arial"/>
          <w:bCs/>
          <w:sz w:val="21"/>
          <w:szCs w:val="21"/>
        </w:rPr>
      </w:pPr>
      <w:r w:rsidRPr="003D12ED">
        <w:rPr>
          <w:rFonts w:asciiTheme="majorHAnsi" w:hAnsiTheme="majorHAnsi" w:cs="Arial"/>
          <w:iCs/>
          <w:sz w:val="21"/>
          <w:szCs w:val="21"/>
        </w:rPr>
        <w:t>Awarded Fellowship/Academic Excellence Scholarship</w:t>
      </w:r>
    </w:p>
    <w:p w14:paraId="22D4AFDA" w14:textId="6B66660D" w:rsidR="00130DD7" w:rsidRPr="003D12ED" w:rsidRDefault="00130DD7" w:rsidP="00566CA8">
      <w:pPr>
        <w:pStyle w:val="Default"/>
        <w:numPr>
          <w:ilvl w:val="0"/>
          <w:numId w:val="10"/>
        </w:numPr>
        <w:tabs>
          <w:tab w:val="right" w:pos="10773"/>
        </w:tabs>
        <w:ind w:left="426" w:hanging="284"/>
        <w:jc w:val="both"/>
        <w:rPr>
          <w:rFonts w:asciiTheme="majorHAnsi" w:hAnsiTheme="majorHAnsi" w:cs="Arial"/>
          <w:sz w:val="21"/>
          <w:szCs w:val="21"/>
        </w:rPr>
      </w:pPr>
      <w:r w:rsidRPr="003D12ED">
        <w:rPr>
          <w:rFonts w:asciiTheme="majorHAnsi" w:hAnsiTheme="majorHAnsi" w:cs="Arial"/>
          <w:iCs/>
          <w:sz w:val="21"/>
          <w:szCs w:val="21"/>
        </w:rPr>
        <w:t>Relevant subjects:</w:t>
      </w:r>
      <w:r w:rsidR="0091009A">
        <w:rPr>
          <w:rFonts w:asciiTheme="majorHAnsi" w:hAnsiTheme="majorHAnsi" w:cs="Arial"/>
          <w:iCs/>
          <w:sz w:val="21"/>
          <w:szCs w:val="21"/>
        </w:rPr>
        <w:t xml:space="preserve"> Financial Modeling (9.1), Advanced Excel (9.2), Market Research (9.4)</w:t>
      </w:r>
    </w:p>
    <w:p w14:paraId="4F27B277" w14:textId="0E19E806" w:rsidR="003719FB" w:rsidRPr="003D12ED" w:rsidRDefault="003719FB" w:rsidP="009D4366">
      <w:pPr>
        <w:pStyle w:val="Prrafodelista"/>
        <w:tabs>
          <w:tab w:val="left" w:pos="431"/>
        </w:tabs>
        <w:ind w:firstLine="0"/>
        <w:jc w:val="both"/>
        <w:rPr>
          <w:rFonts w:asciiTheme="majorHAnsi" w:hAnsiTheme="majorHAnsi" w:cs="Arial"/>
          <w:sz w:val="21"/>
          <w:szCs w:val="21"/>
        </w:rPr>
      </w:pPr>
    </w:p>
    <w:p w14:paraId="16DB6943" w14:textId="1A1AE339" w:rsidR="00101BDD" w:rsidRPr="009C2881" w:rsidRDefault="009C2881" w:rsidP="009C2881">
      <w:pPr>
        <w:tabs>
          <w:tab w:val="left" w:pos="10084"/>
        </w:tabs>
        <w:spacing w:line="256" w:lineRule="exact"/>
        <w:ind w:left="145"/>
        <w:jc w:val="both"/>
        <w:rPr>
          <w:rFonts w:asciiTheme="majorHAnsi" w:hAnsiTheme="majorHAnsi" w:cs="Arial"/>
          <w:b/>
          <w:sz w:val="21"/>
          <w:szCs w:val="21"/>
          <w:lang w:val="it-IT"/>
        </w:rPr>
      </w:pPr>
      <w:r>
        <w:rPr>
          <w:rFonts w:asciiTheme="majorHAnsi" w:hAnsiTheme="majorHAnsi" w:cs="Arial"/>
          <w:b/>
          <w:sz w:val="21"/>
          <w:szCs w:val="21"/>
          <w:lang w:val="it-IT"/>
        </w:rPr>
        <w:t>UNIVERSIDAD DE COLOMBIA                                                                                                                                                   Bogotá, Colombia</w:t>
      </w:r>
    </w:p>
    <w:p w14:paraId="192D75AA" w14:textId="77777777" w:rsidR="009C2881" w:rsidRDefault="009C2881" w:rsidP="009C2881">
      <w:pPr>
        <w:tabs>
          <w:tab w:val="left" w:pos="8688"/>
        </w:tabs>
        <w:spacing w:before="3"/>
        <w:ind w:left="145"/>
        <w:jc w:val="both"/>
        <w:rPr>
          <w:rFonts w:asciiTheme="majorHAnsi" w:hAnsiTheme="majorHAnsi" w:cs="Arial"/>
          <w:b/>
          <w:sz w:val="21"/>
          <w:szCs w:val="21"/>
        </w:rPr>
      </w:pPr>
      <w:r>
        <w:rPr>
          <w:rFonts w:asciiTheme="majorHAnsi" w:hAnsiTheme="majorHAnsi" w:cs="Arial"/>
          <w:b/>
          <w:sz w:val="21"/>
          <w:szCs w:val="21"/>
        </w:rPr>
        <w:t>Specialization Degree in Legal Innovation                                                                                            August 2020 – September 2021</w:t>
      </w:r>
    </w:p>
    <w:p w14:paraId="6FF361EC" w14:textId="64CC072D" w:rsidR="009C2881" w:rsidRDefault="009C2881" w:rsidP="009C2881">
      <w:pPr>
        <w:tabs>
          <w:tab w:val="left" w:pos="10084"/>
        </w:tabs>
        <w:spacing w:line="256" w:lineRule="exact"/>
        <w:ind w:left="145"/>
        <w:jc w:val="both"/>
        <w:rPr>
          <w:rFonts w:asciiTheme="majorHAnsi" w:hAnsiTheme="majorHAnsi" w:cs="Arial"/>
          <w:iCs/>
          <w:sz w:val="21"/>
          <w:szCs w:val="21"/>
        </w:rPr>
      </w:pPr>
      <w:r>
        <w:rPr>
          <w:rFonts w:asciiTheme="majorHAnsi" w:hAnsiTheme="majorHAnsi" w:cs="Arial"/>
          <w:b/>
          <w:sz w:val="21"/>
          <w:szCs w:val="21"/>
        </w:rPr>
        <w:t>Bachelor in Law</w:t>
      </w:r>
      <w:r>
        <w:rPr>
          <w:rFonts w:asciiTheme="majorHAnsi" w:hAnsiTheme="majorHAnsi" w:cs="Arial"/>
          <w:iCs/>
          <w:sz w:val="21"/>
          <w:szCs w:val="21"/>
        </w:rPr>
        <w:t xml:space="preserve">                                                                                                                                                                    </w:t>
      </w:r>
      <w:r w:rsidRPr="00167263">
        <w:rPr>
          <w:rFonts w:asciiTheme="majorHAnsi" w:hAnsiTheme="majorHAnsi" w:cs="Arial"/>
          <w:b/>
          <w:bCs/>
          <w:iCs/>
          <w:sz w:val="21"/>
          <w:szCs w:val="21"/>
        </w:rPr>
        <w:t>July 2010 – April 2017</w:t>
      </w:r>
      <w:r>
        <w:rPr>
          <w:rFonts w:asciiTheme="majorHAnsi" w:hAnsiTheme="majorHAnsi" w:cs="Arial"/>
          <w:b/>
          <w:bCs/>
          <w:iCs/>
          <w:sz w:val="21"/>
          <w:szCs w:val="21"/>
        </w:rPr>
        <w:t xml:space="preserve">            </w:t>
      </w:r>
      <w:r w:rsidRPr="003D12ED">
        <w:rPr>
          <w:rFonts w:asciiTheme="majorHAnsi" w:hAnsiTheme="majorHAnsi" w:cs="Arial"/>
          <w:b/>
          <w:sz w:val="21"/>
          <w:szCs w:val="21"/>
        </w:rPr>
        <w:t xml:space="preserve">                                                                                                                           </w:t>
      </w:r>
    </w:p>
    <w:p w14:paraId="70A91E89" w14:textId="473C2B7A" w:rsidR="00A46F31" w:rsidRPr="009C2881" w:rsidRDefault="009C2881" w:rsidP="009C2881">
      <w:pPr>
        <w:tabs>
          <w:tab w:val="left" w:pos="10084"/>
        </w:tabs>
        <w:spacing w:line="256" w:lineRule="exact"/>
        <w:ind w:left="145"/>
        <w:jc w:val="both"/>
        <w:rPr>
          <w:rFonts w:asciiTheme="majorHAnsi" w:hAnsiTheme="majorHAnsi" w:cs="Arial"/>
          <w:iCs/>
          <w:sz w:val="21"/>
          <w:szCs w:val="21"/>
        </w:rPr>
      </w:pPr>
      <w:r>
        <w:rPr>
          <w:rFonts w:asciiTheme="majorHAnsi" w:hAnsiTheme="majorHAnsi" w:cs="Arial"/>
          <w:iCs/>
          <w:sz w:val="21"/>
          <w:szCs w:val="21"/>
        </w:rPr>
        <w:tab/>
        <w:t xml:space="preserve">                                                                                                                                             </w:t>
      </w:r>
    </w:p>
    <w:p w14:paraId="23057312" w14:textId="4760C465" w:rsidR="00A46F31" w:rsidRPr="003D12ED" w:rsidRDefault="004E2020" w:rsidP="009D4366">
      <w:pPr>
        <w:pBdr>
          <w:bottom w:val="single" w:sz="4" w:space="1" w:color="auto"/>
        </w:pBdr>
        <w:ind w:left="145"/>
        <w:jc w:val="both"/>
        <w:rPr>
          <w:rFonts w:asciiTheme="majorHAnsi" w:hAnsiTheme="majorHAnsi" w:cs="Arial"/>
          <w:b/>
          <w:sz w:val="21"/>
          <w:szCs w:val="21"/>
        </w:rPr>
      </w:pPr>
      <w:r w:rsidRPr="003D12ED">
        <w:rPr>
          <w:rFonts w:asciiTheme="majorHAnsi" w:hAnsiTheme="majorHAnsi" w:cs="Arial"/>
          <w:b/>
          <w:sz w:val="21"/>
          <w:szCs w:val="21"/>
        </w:rPr>
        <w:t>PROFESSIONAL EXPERIENCE</w:t>
      </w:r>
    </w:p>
    <w:p w14:paraId="0014FCE3" w14:textId="5FA43B16" w:rsidR="005D0E30" w:rsidRPr="007840E6" w:rsidRDefault="007840E6" w:rsidP="003D12ED">
      <w:pPr>
        <w:tabs>
          <w:tab w:val="left" w:pos="10229"/>
        </w:tabs>
        <w:spacing w:line="227" w:lineRule="exact"/>
        <w:ind w:left="145"/>
        <w:jc w:val="both"/>
        <w:rPr>
          <w:rFonts w:asciiTheme="majorHAnsi" w:hAnsiTheme="majorHAnsi" w:cs="Arial"/>
          <w:b/>
          <w:sz w:val="21"/>
          <w:szCs w:val="21"/>
          <w:lang w:val="es-ES"/>
        </w:rPr>
      </w:pPr>
      <w:r w:rsidRPr="00FA70D7">
        <w:rPr>
          <w:rFonts w:asciiTheme="majorHAnsi" w:hAnsiTheme="majorHAnsi" w:cs="Arial"/>
          <w:b/>
          <w:w w:val="105"/>
          <w:sz w:val="21"/>
          <w:szCs w:val="21"/>
        </w:rPr>
        <w:t>SFOX INTERNATIONAL, LTD.</w:t>
      </w:r>
      <w:r w:rsidRPr="00FA70D7">
        <w:rPr>
          <w:rFonts w:asciiTheme="majorHAnsi" w:hAnsiTheme="majorHAnsi" w:cs="Arial"/>
          <w:b/>
          <w:spacing w:val="-19"/>
          <w:w w:val="105"/>
          <w:sz w:val="21"/>
          <w:szCs w:val="21"/>
        </w:rPr>
        <w:t xml:space="preserve"> </w:t>
      </w:r>
      <w:r w:rsidRPr="00FA70D7">
        <w:rPr>
          <w:rFonts w:asciiTheme="majorHAnsi" w:hAnsiTheme="majorHAnsi" w:cs="Arial"/>
          <w:b/>
          <w:w w:val="105"/>
          <w:sz w:val="21"/>
          <w:szCs w:val="21"/>
        </w:rPr>
        <w:t xml:space="preserve">                                                                                                                                         </w:t>
      </w:r>
      <w:r w:rsidR="001B54C0" w:rsidRPr="007840E6">
        <w:rPr>
          <w:rFonts w:asciiTheme="majorHAnsi" w:hAnsiTheme="majorHAnsi" w:cs="Arial"/>
          <w:b/>
          <w:w w:val="105"/>
          <w:sz w:val="21"/>
          <w:szCs w:val="21"/>
          <w:lang w:val="es-ES"/>
        </w:rPr>
        <w:t>Bogotá, Colombia</w:t>
      </w:r>
      <w:r w:rsidR="00473854" w:rsidRPr="007840E6">
        <w:rPr>
          <w:rFonts w:asciiTheme="majorHAnsi" w:hAnsiTheme="majorHAnsi" w:cs="Arial"/>
          <w:b/>
          <w:w w:val="105"/>
          <w:sz w:val="21"/>
          <w:szCs w:val="21"/>
          <w:lang w:val="es-ES"/>
        </w:rPr>
        <w:t xml:space="preserve">               </w:t>
      </w:r>
    </w:p>
    <w:p w14:paraId="385127C4" w14:textId="16037312" w:rsidR="00566CA8" w:rsidRDefault="007840E6" w:rsidP="00566CA8">
      <w:pPr>
        <w:tabs>
          <w:tab w:val="left" w:pos="9553"/>
        </w:tabs>
        <w:spacing w:line="256" w:lineRule="exact"/>
        <w:ind w:left="145"/>
        <w:jc w:val="both"/>
        <w:rPr>
          <w:rFonts w:asciiTheme="majorHAnsi" w:hAnsiTheme="majorHAnsi" w:cs="Arial"/>
          <w:b/>
          <w:iCs/>
          <w:sz w:val="21"/>
          <w:szCs w:val="21"/>
        </w:rPr>
      </w:pPr>
      <w:r>
        <w:rPr>
          <w:rFonts w:asciiTheme="majorHAnsi" w:hAnsiTheme="majorHAnsi" w:cs="Arial"/>
          <w:b/>
          <w:iCs/>
          <w:sz w:val="21"/>
          <w:szCs w:val="21"/>
        </w:rPr>
        <w:t xml:space="preserve">Legal Counsel      </w:t>
      </w:r>
      <w:r w:rsidR="00EB4EAE" w:rsidRPr="0002129E">
        <w:rPr>
          <w:rFonts w:asciiTheme="majorHAnsi" w:hAnsiTheme="majorHAnsi" w:cs="Arial"/>
          <w:b/>
          <w:iCs/>
          <w:sz w:val="21"/>
          <w:szCs w:val="21"/>
        </w:rPr>
        <w:t xml:space="preserve">                                                                                                                                                </w:t>
      </w:r>
      <w:r w:rsidR="00EB4EAE">
        <w:rPr>
          <w:rFonts w:asciiTheme="majorHAnsi" w:hAnsiTheme="majorHAnsi" w:cs="Arial"/>
          <w:b/>
          <w:iCs/>
          <w:sz w:val="21"/>
          <w:szCs w:val="21"/>
        </w:rPr>
        <w:t>January 2022 – December 2025</w:t>
      </w:r>
      <w:r w:rsidR="00D64CAE" w:rsidRPr="003D12ED">
        <w:rPr>
          <w:rFonts w:asciiTheme="majorHAnsi" w:hAnsiTheme="majorHAnsi" w:cs="Arial"/>
          <w:b/>
          <w:iCs/>
          <w:sz w:val="21"/>
          <w:szCs w:val="21"/>
        </w:rPr>
        <w:t xml:space="preserve">                                                                                                                                                                          </w:t>
      </w:r>
    </w:p>
    <w:p w14:paraId="4E7AF15B" w14:textId="77777777" w:rsidR="002A1F1A" w:rsidRPr="002A1F1A" w:rsidRDefault="002A1F1A" w:rsidP="002A1F1A">
      <w:pPr>
        <w:numPr>
          <w:ilvl w:val="0"/>
          <w:numId w:val="18"/>
        </w:numPr>
        <w:tabs>
          <w:tab w:val="left" w:pos="10294"/>
        </w:tabs>
        <w:spacing w:before="1" w:line="256" w:lineRule="exact"/>
        <w:jc w:val="both"/>
        <w:rPr>
          <w:rFonts w:asciiTheme="majorHAnsi" w:hAnsiTheme="majorHAnsi" w:cs="Arial"/>
          <w:b/>
          <w:iCs/>
          <w:sz w:val="21"/>
          <w:szCs w:val="21"/>
        </w:rPr>
      </w:pPr>
      <w:r w:rsidRPr="002A1F1A">
        <w:rPr>
          <w:rFonts w:asciiTheme="majorHAnsi" w:hAnsiTheme="majorHAnsi" w:cs="Arial"/>
          <w:sz w:val="21"/>
          <w:szCs w:val="21"/>
        </w:rPr>
        <w:t>Counseled on crypto and US and international securities regulations by evaluating X State laws and enforcement actions.</w:t>
      </w:r>
    </w:p>
    <w:p w14:paraId="5D8A05C6" w14:textId="77777777" w:rsidR="002A1F1A" w:rsidRPr="002A1F1A" w:rsidRDefault="002A1F1A" w:rsidP="002A1F1A">
      <w:pPr>
        <w:numPr>
          <w:ilvl w:val="0"/>
          <w:numId w:val="18"/>
        </w:numPr>
        <w:tabs>
          <w:tab w:val="left" w:pos="10294"/>
        </w:tabs>
        <w:spacing w:before="1" w:line="256" w:lineRule="exact"/>
        <w:jc w:val="both"/>
        <w:rPr>
          <w:rFonts w:asciiTheme="majorHAnsi" w:hAnsiTheme="majorHAnsi" w:cs="Arial"/>
          <w:b/>
          <w:iCs/>
          <w:sz w:val="21"/>
          <w:szCs w:val="21"/>
        </w:rPr>
      </w:pPr>
      <w:r w:rsidRPr="002A1F1A">
        <w:rPr>
          <w:rFonts w:asciiTheme="majorHAnsi" w:hAnsiTheme="majorHAnsi" w:cs="Arial"/>
          <w:sz w:val="21"/>
          <w:szCs w:val="21"/>
        </w:rPr>
        <w:t>Facilitated obtaining Money Transmission Licenses and other regulatory licenses across X jurisdictions in the US.</w:t>
      </w:r>
    </w:p>
    <w:p w14:paraId="130C7558" w14:textId="77777777" w:rsidR="002A1F1A" w:rsidRPr="002A1F1A" w:rsidRDefault="002A1F1A" w:rsidP="002A1F1A">
      <w:pPr>
        <w:numPr>
          <w:ilvl w:val="0"/>
          <w:numId w:val="18"/>
        </w:numPr>
        <w:tabs>
          <w:tab w:val="left" w:pos="10294"/>
        </w:tabs>
        <w:spacing w:before="1" w:line="256" w:lineRule="exact"/>
        <w:jc w:val="both"/>
        <w:rPr>
          <w:rFonts w:asciiTheme="majorHAnsi" w:hAnsiTheme="majorHAnsi" w:cs="Arial"/>
          <w:b/>
          <w:iCs/>
          <w:sz w:val="21"/>
          <w:szCs w:val="21"/>
        </w:rPr>
      </w:pPr>
      <w:r w:rsidRPr="002A1F1A">
        <w:rPr>
          <w:rFonts w:asciiTheme="majorHAnsi" w:hAnsiTheme="majorHAnsi" w:cs="Arial"/>
          <w:sz w:val="21"/>
          <w:szCs w:val="21"/>
        </w:rPr>
        <w:t>Reviewed X tokens to ensure compliance with SEC guidelines and managed the Legal Team.</w:t>
      </w:r>
    </w:p>
    <w:p w14:paraId="2F719AC3" w14:textId="77777777" w:rsidR="002A1F1A" w:rsidRPr="002A1F1A" w:rsidRDefault="002A1F1A" w:rsidP="002A1F1A">
      <w:pPr>
        <w:tabs>
          <w:tab w:val="left" w:pos="10294"/>
        </w:tabs>
        <w:spacing w:before="1" w:line="256" w:lineRule="exact"/>
        <w:ind w:left="505"/>
        <w:jc w:val="both"/>
        <w:rPr>
          <w:rFonts w:asciiTheme="majorHAnsi" w:hAnsiTheme="majorHAnsi" w:cs="Arial"/>
          <w:b/>
          <w:iCs/>
          <w:sz w:val="21"/>
          <w:szCs w:val="21"/>
        </w:rPr>
      </w:pPr>
    </w:p>
    <w:p w14:paraId="11FCA782" w14:textId="36A7F3E3" w:rsidR="00EB4EAE" w:rsidRPr="00C174F0" w:rsidRDefault="00EB6A53" w:rsidP="00EB6A53">
      <w:pPr>
        <w:tabs>
          <w:tab w:val="left" w:pos="10294"/>
        </w:tabs>
        <w:spacing w:before="1" w:line="256" w:lineRule="exact"/>
        <w:ind w:left="145"/>
        <w:jc w:val="both"/>
        <w:rPr>
          <w:rStyle w:val="Referenciaintensa"/>
          <w:rFonts w:asciiTheme="majorHAnsi" w:hAnsiTheme="majorHAnsi" w:cs="Arial"/>
          <w:b w:val="0"/>
          <w:bCs w:val="0"/>
          <w:color w:val="auto"/>
          <w:sz w:val="21"/>
          <w:szCs w:val="21"/>
          <w:lang w:val="es-ES"/>
        </w:rPr>
      </w:pPr>
      <w:r w:rsidRPr="00167263">
        <w:rPr>
          <w:rFonts w:asciiTheme="majorHAnsi" w:hAnsiTheme="majorHAnsi" w:cs="Arial"/>
          <w:b/>
          <w:w w:val="105"/>
          <w:sz w:val="21"/>
          <w:szCs w:val="21"/>
          <w:lang w:val="es-ES"/>
        </w:rPr>
        <w:t xml:space="preserve">BANCO DAVIVIENDA S.A. </w:t>
      </w:r>
      <w:r>
        <w:rPr>
          <w:rFonts w:asciiTheme="majorHAnsi" w:hAnsiTheme="majorHAnsi" w:cs="Arial"/>
          <w:b/>
          <w:w w:val="105"/>
          <w:sz w:val="21"/>
          <w:szCs w:val="21"/>
          <w:lang w:val="es-ES"/>
        </w:rPr>
        <w:t xml:space="preserve">                                                                                                                                                </w:t>
      </w:r>
      <w:r w:rsidRPr="007840E6">
        <w:rPr>
          <w:rFonts w:asciiTheme="majorHAnsi" w:hAnsiTheme="majorHAnsi" w:cs="Arial"/>
          <w:b/>
          <w:w w:val="105"/>
          <w:sz w:val="21"/>
          <w:szCs w:val="21"/>
          <w:lang w:val="es-ES"/>
        </w:rPr>
        <w:t xml:space="preserve">Bogotá, Colombia               </w:t>
      </w:r>
      <w:r w:rsidR="00361804" w:rsidRPr="00361804">
        <w:rPr>
          <w:rFonts w:asciiTheme="majorHAnsi" w:hAnsiTheme="majorHAnsi" w:cs="Arial"/>
          <w:b/>
          <w:iCs/>
          <w:sz w:val="21"/>
          <w:szCs w:val="21"/>
          <w:lang w:val="es-ES"/>
        </w:rPr>
        <w:t xml:space="preserve">Senior Lawyer                                                                                                                                                       </w:t>
      </w:r>
      <w:r w:rsidR="00361804">
        <w:rPr>
          <w:rFonts w:asciiTheme="majorHAnsi" w:hAnsiTheme="majorHAnsi" w:cs="Arial"/>
          <w:b/>
          <w:iCs/>
          <w:sz w:val="21"/>
          <w:szCs w:val="21"/>
          <w:lang w:val="es-ES"/>
        </w:rPr>
        <w:t xml:space="preserve">   </w:t>
      </w:r>
      <w:r w:rsidR="00C174F0" w:rsidRPr="00C174F0">
        <w:rPr>
          <w:rFonts w:asciiTheme="majorHAnsi" w:hAnsiTheme="majorHAnsi" w:cs="Arial"/>
          <w:b/>
          <w:iCs/>
          <w:sz w:val="21"/>
          <w:szCs w:val="21"/>
          <w:lang w:val="es-ES"/>
        </w:rPr>
        <w:t xml:space="preserve">September 2021 – June 2023                                                                                                            </w:t>
      </w:r>
      <w:r w:rsidR="00C174F0" w:rsidRPr="00C174F0">
        <w:rPr>
          <w:rFonts w:asciiTheme="majorHAnsi" w:hAnsiTheme="majorHAnsi" w:cs="Arial"/>
          <w:iCs/>
          <w:sz w:val="21"/>
          <w:szCs w:val="21"/>
          <w:lang w:val="es-ES"/>
        </w:rPr>
        <w:t xml:space="preserve">                   </w:t>
      </w:r>
      <w:r w:rsidR="00C174F0" w:rsidRPr="00C174F0">
        <w:rPr>
          <w:rStyle w:val="Referenciaintensa"/>
          <w:rFonts w:asciiTheme="majorHAnsi" w:hAnsiTheme="majorHAnsi" w:cs="Arial"/>
          <w:b w:val="0"/>
          <w:bCs w:val="0"/>
          <w:color w:val="auto"/>
          <w:sz w:val="21"/>
          <w:szCs w:val="21"/>
          <w:lang w:val="es-ES"/>
        </w:rPr>
        <w:t xml:space="preserve">                                                         </w:t>
      </w:r>
    </w:p>
    <w:p w14:paraId="4015A012" w14:textId="3DB456E8" w:rsidR="00994AD0" w:rsidRPr="00994AD0" w:rsidRDefault="00994AD0" w:rsidP="00994AD0">
      <w:pPr>
        <w:numPr>
          <w:ilvl w:val="0"/>
          <w:numId w:val="19"/>
        </w:numPr>
        <w:jc w:val="both"/>
        <w:rPr>
          <w:rFonts w:asciiTheme="majorHAnsi" w:hAnsiTheme="majorHAnsi" w:cs="Arial"/>
          <w:sz w:val="21"/>
          <w:szCs w:val="21"/>
        </w:rPr>
      </w:pPr>
      <w:r w:rsidRPr="00994AD0">
        <w:rPr>
          <w:rFonts w:asciiTheme="majorHAnsi" w:hAnsiTheme="majorHAnsi" w:cs="Arial"/>
          <w:sz w:val="21"/>
          <w:szCs w:val="21"/>
        </w:rPr>
        <w:t xml:space="preserve">Implemented XX projects including first Blockchain Bond in Latin America and Davivienda’s presence in </w:t>
      </w:r>
      <w:r w:rsidR="00DB34B1" w:rsidRPr="00994AD0">
        <w:rPr>
          <w:rFonts w:asciiTheme="majorHAnsi" w:hAnsiTheme="majorHAnsi" w:cs="Arial"/>
          <w:sz w:val="21"/>
          <w:szCs w:val="21"/>
        </w:rPr>
        <w:t>Metaverse</w:t>
      </w:r>
      <w:r w:rsidRPr="00994AD0">
        <w:rPr>
          <w:rFonts w:asciiTheme="majorHAnsi" w:hAnsiTheme="majorHAnsi" w:cs="Arial"/>
          <w:sz w:val="21"/>
          <w:szCs w:val="21"/>
        </w:rPr>
        <w:t>.</w:t>
      </w:r>
    </w:p>
    <w:p w14:paraId="18AAB30D" w14:textId="1145FC88" w:rsidR="00994AD0" w:rsidRPr="00994AD0" w:rsidRDefault="00994AD0" w:rsidP="00994AD0">
      <w:pPr>
        <w:numPr>
          <w:ilvl w:val="0"/>
          <w:numId w:val="14"/>
        </w:numPr>
        <w:jc w:val="both"/>
        <w:rPr>
          <w:rFonts w:asciiTheme="majorHAnsi" w:hAnsiTheme="majorHAnsi" w:cs="Arial"/>
          <w:sz w:val="21"/>
          <w:szCs w:val="21"/>
        </w:rPr>
      </w:pPr>
      <w:r>
        <w:rPr>
          <w:rFonts w:asciiTheme="majorHAnsi" w:hAnsiTheme="majorHAnsi" w:cs="Arial"/>
          <w:sz w:val="21"/>
          <w:szCs w:val="21"/>
        </w:rPr>
        <w:t xml:space="preserve">Improved response times </w:t>
      </w:r>
      <w:r w:rsidR="00AD1503">
        <w:rPr>
          <w:rFonts w:asciiTheme="majorHAnsi" w:hAnsiTheme="majorHAnsi" w:cs="Arial"/>
          <w:sz w:val="21"/>
          <w:szCs w:val="21"/>
        </w:rPr>
        <w:t>by 50%</w:t>
      </w:r>
      <w:r>
        <w:rPr>
          <w:rFonts w:asciiTheme="majorHAnsi" w:hAnsiTheme="majorHAnsi" w:cs="Arial"/>
          <w:sz w:val="21"/>
          <w:szCs w:val="21"/>
        </w:rPr>
        <w:t xml:space="preserve"> </w:t>
      </w:r>
      <w:r w:rsidR="00AD1503">
        <w:rPr>
          <w:rFonts w:asciiTheme="majorHAnsi" w:hAnsiTheme="majorHAnsi" w:cs="Arial"/>
          <w:sz w:val="21"/>
          <w:szCs w:val="21"/>
        </w:rPr>
        <w:t>through</w:t>
      </w:r>
      <w:r w:rsidRPr="00994AD0">
        <w:rPr>
          <w:rFonts w:asciiTheme="majorHAnsi" w:hAnsiTheme="majorHAnsi" w:cs="Arial"/>
          <w:sz w:val="21"/>
          <w:szCs w:val="21"/>
        </w:rPr>
        <w:t xml:space="preserve"> integrating X legal tech tools, </w:t>
      </w:r>
      <w:r w:rsidR="00AD1503">
        <w:rPr>
          <w:rFonts w:asciiTheme="majorHAnsi" w:hAnsiTheme="majorHAnsi" w:cs="Arial"/>
          <w:sz w:val="21"/>
          <w:szCs w:val="21"/>
        </w:rPr>
        <w:t>further</w:t>
      </w:r>
      <w:r w:rsidRPr="00994AD0">
        <w:rPr>
          <w:rFonts w:asciiTheme="majorHAnsi" w:hAnsiTheme="majorHAnsi" w:cs="Arial"/>
          <w:sz w:val="21"/>
          <w:szCs w:val="21"/>
        </w:rPr>
        <w:t xml:space="preserve"> enhancing the traceability of legal advice.</w:t>
      </w:r>
    </w:p>
    <w:p w14:paraId="67A3AB66" w14:textId="5A2201AF" w:rsidR="00994AD0" w:rsidRDefault="00B56319" w:rsidP="00994AD0">
      <w:pPr>
        <w:numPr>
          <w:ilvl w:val="0"/>
          <w:numId w:val="14"/>
        </w:numPr>
        <w:jc w:val="both"/>
        <w:rPr>
          <w:rFonts w:asciiTheme="majorHAnsi" w:hAnsiTheme="majorHAnsi" w:cs="Arial"/>
          <w:sz w:val="21"/>
          <w:szCs w:val="21"/>
        </w:rPr>
      </w:pPr>
      <w:r>
        <w:rPr>
          <w:rFonts w:asciiTheme="majorHAnsi" w:hAnsiTheme="majorHAnsi" w:cs="Arial"/>
          <w:sz w:val="21"/>
          <w:szCs w:val="21"/>
        </w:rPr>
        <w:t>Designed</w:t>
      </w:r>
      <w:r w:rsidR="00994AD0" w:rsidRPr="00994AD0">
        <w:rPr>
          <w:rFonts w:asciiTheme="majorHAnsi" w:hAnsiTheme="majorHAnsi" w:cs="Arial"/>
          <w:sz w:val="21"/>
          <w:szCs w:val="21"/>
        </w:rPr>
        <w:t xml:space="preserve"> and </w:t>
      </w:r>
      <w:r>
        <w:rPr>
          <w:rFonts w:asciiTheme="majorHAnsi" w:hAnsiTheme="majorHAnsi" w:cs="Arial"/>
          <w:sz w:val="21"/>
          <w:szCs w:val="21"/>
        </w:rPr>
        <w:t>implemented</w:t>
      </w:r>
      <w:r w:rsidR="00994AD0" w:rsidRPr="00994AD0">
        <w:rPr>
          <w:rFonts w:asciiTheme="majorHAnsi" w:hAnsiTheme="majorHAnsi" w:cs="Arial"/>
          <w:sz w:val="21"/>
          <w:szCs w:val="21"/>
        </w:rPr>
        <w:t xml:space="preserve"> Open Finance initiatives </w:t>
      </w:r>
      <w:r>
        <w:rPr>
          <w:rFonts w:asciiTheme="majorHAnsi" w:hAnsiTheme="majorHAnsi" w:cs="Arial"/>
          <w:sz w:val="21"/>
          <w:szCs w:val="21"/>
        </w:rPr>
        <w:t>within bank</w:t>
      </w:r>
      <w:r w:rsidR="00994AD0" w:rsidRPr="00994AD0">
        <w:rPr>
          <w:rFonts w:asciiTheme="majorHAnsi" w:hAnsiTheme="majorHAnsi" w:cs="Arial"/>
          <w:sz w:val="21"/>
          <w:szCs w:val="21"/>
        </w:rPr>
        <w:t xml:space="preserve"> and Daviplata (a financial inclusion product offered by Davivienda)</w:t>
      </w:r>
      <w:r>
        <w:rPr>
          <w:rFonts w:asciiTheme="majorHAnsi" w:hAnsiTheme="majorHAnsi" w:cs="Arial"/>
          <w:sz w:val="21"/>
          <w:szCs w:val="21"/>
        </w:rPr>
        <w:t xml:space="preserve">, benefiting </w:t>
      </w:r>
      <w:r w:rsidR="00994AD0" w:rsidRPr="00994AD0">
        <w:rPr>
          <w:rFonts w:asciiTheme="majorHAnsi" w:hAnsiTheme="majorHAnsi" w:cs="Arial"/>
          <w:sz w:val="21"/>
          <w:szCs w:val="21"/>
        </w:rPr>
        <w:t>14M+ customers.</w:t>
      </w:r>
    </w:p>
    <w:p w14:paraId="200991FB" w14:textId="77777777" w:rsidR="00B56319" w:rsidRPr="00FA70D7" w:rsidRDefault="00B56319" w:rsidP="00B56319">
      <w:pPr>
        <w:tabs>
          <w:tab w:val="left" w:pos="10294"/>
        </w:tabs>
        <w:spacing w:before="1" w:line="256" w:lineRule="exact"/>
        <w:ind w:left="145"/>
        <w:jc w:val="both"/>
        <w:rPr>
          <w:rFonts w:asciiTheme="majorHAnsi" w:hAnsiTheme="majorHAnsi" w:cs="Arial"/>
          <w:b/>
          <w:w w:val="105"/>
          <w:sz w:val="21"/>
          <w:szCs w:val="21"/>
        </w:rPr>
      </w:pPr>
    </w:p>
    <w:p w14:paraId="0DF53685" w14:textId="3BCE4856" w:rsidR="00B56319" w:rsidRPr="00C174F0" w:rsidRDefault="00396F45" w:rsidP="00B56319">
      <w:pPr>
        <w:tabs>
          <w:tab w:val="left" w:pos="10294"/>
        </w:tabs>
        <w:spacing w:before="1" w:line="256" w:lineRule="exact"/>
        <w:ind w:left="145"/>
        <w:jc w:val="both"/>
        <w:rPr>
          <w:rStyle w:val="Referenciaintensa"/>
          <w:rFonts w:asciiTheme="majorHAnsi" w:hAnsiTheme="majorHAnsi" w:cs="Arial"/>
          <w:b w:val="0"/>
          <w:bCs w:val="0"/>
          <w:color w:val="auto"/>
          <w:sz w:val="21"/>
          <w:szCs w:val="21"/>
          <w:lang w:val="es-ES"/>
        </w:rPr>
      </w:pPr>
      <w:r w:rsidRPr="00396F45">
        <w:rPr>
          <w:rFonts w:asciiTheme="majorHAnsi" w:hAnsiTheme="majorHAnsi" w:cs="Arial"/>
          <w:b/>
          <w:w w:val="105"/>
          <w:sz w:val="21"/>
          <w:szCs w:val="21"/>
          <w:lang w:val="es-ES"/>
        </w:rPr>
        <w:t>CREDIBANCO S.A.</w:t>
      </w:r>
      <w:r w:rsidR="00B56319" w:rsidRPr="00167263">
        <w:rPr>
          <w:rFonts w:asciiTheme="majorHAnsi" w:hAnsiTheme="majorHAnsi" w:cs="Arial"/>
          <w:b/>
          <w:w w:val="105"/>
          <w:sz w:val="21"/>
          <w:szCs w:val="21"/>
          <w:lang w:val="es-ES"/>
        </w:rPr>
        <w:t xml:space="preserve"> </w:t>
      </w:r>
      <w:r w:rsidR="00B56319">
        <w:rPr>
          <w:rFonts w:asciiTheme="majorHAnsi" w:hAnsiTheme="majorHAnsi" w:cs="Arial"/>
          <w:b/>
          <w:w w:val="105"/>
          <w:sz w:val="21"/>
          <w:szCs w:val="21"/>
          <w:lang w:val="es-ES"/>
        </w:rPr>
        <w:t xml:space="preserve">                                                                                                                                                </w:t>
      </w:r>
      <w:r w:rsidR="00B56319" w:rsidRPr="007840E6">
        <w:rPr>
          <w:rFonts w:asciiTheme="majorHAnsi" w:hAnsiTheme="majorHAnsi" w:cs="Arial"/>
          <w:b/>
          <w:w w:val="105"/>
          <w:sz w:val="21"/>
          <w:szCs w:val="21"/>
          <w:lang w:val="es-ES"/>
        </w:rPr>
        <w:t xml:space="preserve">Bogotá, Colombia               </w:t>
      </w:r>
      <w:r>
        <w:rPr>
          <w:rFonts w:asciiTheme="majorHAnsi" w:hAnsiTheme="majorHAnsi" w:cs="Arial"/>
          <w:b/>
          <w:iCs/>
          <w:sz w:val="21"/>
          <w:szCs w:val="21"/>
          <w:lang w:val="es-ES"/>
        </w:rPr>
        <w:t>Legal Analyst</w:t>
      </w:r>
      <w:r w:rsidR="00B56319" w:rsidRPr="00361804">
        <w:rPr>
          <w:rFonts w:asciiTheme="majorHAnsi" w:hAnsiTheme="majorHAnsi" w:cs="Arial"/>
          <w:b/>
          <w:iCs/>
          <w:sz w:val="21"/>
          <w:szCs w:val="21"/>
          <w:lang w:val="es-ES"/>
        </w:rPr>
        <w:t xml:space="preserve"> </w:t>
      </w:r>
      <w:r>
        <w:rPr>
          <w:rFonts w:asciiTheme="majorHAnsi" w:hAnsiTheme="majorHAnsi" w:cs="Arial"/>
          <w:b/>
          <w:iCs/>
          <w:sz w:val="21"/>
          <w:szCs w:val="21"/>
          <w:lang w:val="es-ES"/>
        </w:rPr>
        <w:t xml:space="preserve">                                                                                                                                                </w:t>
      </w:r>
      <w:r w:rsidR="00DB34B1">
        <w:rPr>
          <w:rFonts w:asciiTheme="majorHAnsi" w:hAnsiTheme="majorHAnsi" w:cs="Arial"/>
          <w:b/>
          <w:iCs/>
          <w:sz w:val="21"/>
          <w:szCs w:val="21"/>
          <w:lang w:val="es-ES"/>
        </w:rPr>
        <w:t xml:space="preserve">November 2019 </w:t>
      </w:r>
      <w:r w:rsidR="00B56319" w:rsidRPr="00C174F0">
        <w:rPr>
          <w:rFonts w:asciiTheme="majorHAnsi" w:hAnsiTheme="majorHAnsi" w:cs="Arial"/>
          <w:b/>
          <w:iCs/>
          <w:sz w:val="21"/>
          <w:szCs w:val="21"/>
          <w:lang w:val="es-ES"/>
        </w:rPr>
        <w:t xml:space="preserve">– </w:t>
      </w:r>
      <w:r w:rsidR="00DB34B1">
        <w:rPr>
          <w:rFonts w:asciiTheme="majorHAnsi" w:hAnsiTheme="majorHAnsi" w:cs="Arial"/>
          <w:b/>
          <w:iCs/>
          <w:sz w:val="21"/>
          <w:szCs w:val="21"/>
          <w:lang w:val="es-ES"/>
        </w:rPr>
        <w:t>September 2021</w:t>
      </w:r>
    </w:p>
    <w:p w14:paraId="2E43ED58" w14:textId="3C8168AD" w:rsidR="00487F46" w:rsidRPr="00487F46" w:rsidRDefault="00487F46" w:rsidP="00487F46">
      <w:pPr>
        <w:numPr>
          <w:ilvl w:val="0"/>
          <w:numId w:val="20"/>
        </w:numPr>
        <w:jc w:val="both"/>
        <w:rPr>
          <w:rFonts w:asciiTheme="majorHAnsi" w:hAnsiTheme="majorHAnsi" w:cs="Arial"/>
          <w:sz w:val="21"/>
          <w:szCs w:val="21"/>
        </w:rPr>
      </w:pPr>
      <w:r w:rsidRPr="00487F46">
        <w:rPr>
          <w:rFonts w:asciiTheme="majorHAnsi" w:hAnsiTheme="majorHAnsi" w:cs="Arial"/>
          <w:sz w:val="21"/>
          <w:szCs w:val="21"/>
        </w:rPr>
        <w:t xml:space="preserve">Built </w:t>
      </w:r>
      <w:r>
        <w:rPr>
          <w:rFonts w:asciiTheme="majorHAnsi" w:hAnsiTheme="majorHAnsi" w:cs="Arial"/>
          <w:sz w:val="21"/>
          <w:szCs w:val="21"/>
        </w:rPr>
        <w:t>c</w:t>
      </w:r>
      <w:r w:rsidRPr="00487F46">
        <w:rPr>
          <w:rFonts w:asciiTheme="majorHAnsi" w:hAnsiTheme="majorHAnsi" w:cs="Arial"/>
          <w:sz w:val="21"/>
          <w:szCs w:val="21"/>
        </w:rPr>
        <w:t>hatbot using MS Power Virtual Agents (PVA) for optimizing</w:t>
      </w:r>
      <w:r>
        <w:rPr>
          <w:rFonts w:asciiTheme="majorHAnsi" w:hAnsiTheme="majorHAnsi" w:cs="Arial"/>
          <w:sz w:val="21"/>
          <w:szCs w:val="21"/>
        </w:rPr>
        <w:t xml:space="preserve"> privacy law</w:t>
      </w:r>
      <w:r w:rsidRPr="00487F46">
        <w:rPr>
          <w:rFonts w:asciiTheme="majorHAnsi" w:hAnsiTheme="majorHAnsi" w:cs="Arial"/>
          <w:sz w:val="21"/>
          <w:szCs w:val="21"/>
        </w:rPr>
        <w:t xml:space="preserve"> inquiries, </w:t>
      </w:r>
      <w:r>
        <w:rPr>
          <w:rFonts w:asciiTheme="majorHAnsi" w:hAnsiTheme="majorHAnsi" w:cs="Arial"/>
          <w:sz w:val="21"/>
          <w:szCs w:val="21"/>
        </w:rPr>
        <w:t>increasing</w:t>
      </w:r>
      <w:r w:rsidRPr="00487F46">
        <w:rPr>
          <w:rFonts w:asciiTheme="majorHAnsi" w:hAnsiTheme="majorHAnsi" w:cs="Arial"/>
          <w:sz w:val="21"/>
          <w:szCs w:val="21"/>
        </w:rPr>
        <w:t xml:space="preserve"> response</w:t>
      </w:r>
      <w:r>
        <w:rPr>
          <w:rFonts w:asciiTheme="majorHAnsi" w:hAnsiTheme="majorHAnsi" w:cs="Arial"/>
          <w:sz w:val="21"/>
          <w:szCs w:val="21"/>
        </w:rPr>
        <w:t xml:space="preserve"> time</w:t>
      </w:r>
      <w:r w:rsidRPr="00487F46">
        <w:rPr>
          <w:rFonts w:asciiTheme="majorHAnsi" w:hAnsiTheme="majorHAnsi" w:cs="Arial"/>
          <w:sz w:val="21"/>
          <w:szCs w:val="21"/>
        </w:rPr>
        <w:t xml:space="preserve"> by XXX%.</w:t>
      </w:r>
    </w:p>
    <w:p w14:paraId="7EF50D60" w14:textId="77777777" w:rsidR="00487F46" w:rsidRDefault="00487F46" w:rsidP="00487F46">
      <w:pPr>
        <w:numPr>
          <w:ilvl w:val="0"/>
          <w:numId w:val="20"/>
        </w:numPr>
        <w:jc w:val="both"/>
        <w:rPr>
          <w:rFonts w:asciiTheme="majorHAnsi" w:hAnsiTheme="majorHAnsi" w:cs="Arial"/>
          <w:sz w:val="21"/>
          <w:szCs w:val="21"/>
        </w:rPr>
      </w:pPr>
      <w:r w:rsidRPr="00487F46">
        <w:rPr>
          <w:rFonts w:asciiTheme="majorHAnsi" w:hAnsiTheme="majorHAnsi" w:cs="Arial"/>
          <w:sz w:val="21"/>
          <w:szCs w:val="21"/>
        </w:rPr>
        <w:t>Examined and summarized the status of innovative technologies and how regulatory advances (analyzing 50+ laws per year) impacted CredibanCo to socialize them with the C-Level through monthly newsletters and quarterly meetings.</w:t>
      </w:r>
    </w:p>
    <w:p w14:paraId="48AC2AB5" w14:textId="2A8EEBA8" w:rsidR="002C7435" w:rsidRDefault="002C7435" w:rsidP="00487F46">
      <w:pPr>
        <w:numPr>
          <w:ilvl w:val="0"/>
          <w:numId w:val="20"/>
        </w:numPr>
        <w:jc w:val="both"/>
        <w:rPr>
          <w:rFonts w:asciiTheme="majorHAnsi" w:hAnsiTheme="majorHAnsi" w:cs="Arial"/>
          <w:sz w:val="21"/>
          <w:szCs w:val="21"/>
        </w:rPr>
      </w:pPr>
      <w:r w:rsidRPr="002C7435">
        <w:rPr>
          <w:rFonts w:asciiTheme="majorHAnsi" w:hAnsiTheme="majorHAnsi" w:cs="Arial"/>
          <w:sz w:val="21"/>
          <w:szCs w:val="21"/>
        </w:rPr>
        <w:t>Advised on regulatory risk exposure across X business units, identifying compliance gaps and recommending mitigation strategies aligned with evolving data privacy legislation.</w:t>
      </w:r>
    </w:p>
    <w:p w14:paraId="4467B464" w14:textId="77777777" w:rsidR="00465EFA" w:rsidRPr="003D12ED" w:rsidRDefault="00465EFA" w:rsidP="00465EFA">
      <w:pPr>
        <w:jc w:val="both"/>
        <w:rPr>
          <w:rFonts w:asciiTheme="majorHAnsi" w:hAnsiTheme="majorHAnsi" w:cs="Arial"/>
          <w:b/>
          <w:sz w:val="21"/>
          <w:szCs w:val="21"/>
        </w:rPr>
      </w:pPr>
    </w:p>
    <w:p w14:paraId="49654573" w14:textId="109D4521" w:rsidR="009A7581" w:rsidRPr="003D12ED" w:rsidRDefault="009A7581" w:rsidP="009A7581">
      <w:pPr>
        <w:pBdr>
          <w:bottom w:val="single" w:sz="4" w:space="1" w:color="auto"/>
        </w:pBdr>
        <w:ind w:left="145"/>
        <w:jc w:val="both"/>
        <w:rPr>
          <w:rFonts w:asciiTheme="majorHAnsi" w:hAnsiTheme="majorHAnsi" w:cs="Arial"/>
          <w:b/>
          <w:sz w:val="21"/>
          <w:szCs w:val="21"/>
        </w:rPr>
      </w:pPr>
      <w:r w:rsidRPr="003D12ED">
        <w:rPr>
          <w:rFonts w:asciiTheme="majorHAnsi" w:hAnsiTheme="majorHAnsi" w:cs="Arial"/>
          <w:b/>
          <w:sz w:val="21"/>
          <w:szCs w:val="21"/>
        </w:rPr>
        <w:t>SKILLS</w:t>
      </w:r>
    </w:p>
    <w:p w14:paraId="601C203F" w14:textId="1C89B3F0" w:rsidR="00A46F31" w:rsidRPr="003D12ED" w:rsidRDefault="009A7581" w:rsidP="009A7581">
      <w:pPr>
        <w:jc w:val="both"/>
        <w:rPr>
          <w:rFonts w:asciiTheme="majorHAnsi" w:hAnsiTheme="majorHAnsi" w:cs="Arial"/>
          <w:sz w:val="21"/>
          <w:szCs w:val="21"/>
        </w:rPr>
      </w:pPr>
      <w:r w:rsidRPr="003D12ED">
        <w:rPr>
          <w:rFonts w:asciiTheme="majorHAnsi" w:hAnsiTheme="majorHAnsi" w:cs="Arial"/>
          <w:b/>
          <w:sz w:val="21"/>
          <w:szCs w:val="21"/>
        </w:rPr>
        <w:t xml:space="preserve">   Languages: </w:t>
      </w:r>
      <w:r w:rsidR="00487F46">
        <w:rPr>
          <w:rFonts w:asciiTheme="majorHAnsi" w:hAnsiTheme="majorHAnsi" w:cs="Arial"/>
          <w:b/>
          <w:sz w:val="21"/>
          <w:szCs w:val="21"/>
        </w:rPr>
        <w:t>Spanish</w:t>
      </w:r>
      <w:r w:rsidR="004E2020" w:rsidRPr="003D12ED">
        <w:rPr>
          <w:rFonts w:asciiTheme="majorHAnsi" w:hAnsiTheme="majorHAnsi" w:cs="Arial"/>
          <w:b/>
          <w:sz w:val="21"/>
          <w:szCs w:val="21"/>
        </w:rPr>
        <w:t xml:space="preserve"> </w:t>
      </w:r>
      <w:r w:rsidR="004E2020" w:rsidRPr="003D12ED">
        <w:rPr>
          <w:rFonts w:asciiTheme="majorHAnsi" w:hAnsiTheme="majorHAnsi" w:cs="Arial"/>
          <w:sz w:val="21"/>
          <w:szCs w:val="21"/>
        </w:rPr>
        <w:t>(</w:t>
      </w:r>
      <w:r w:rsidR="00BF4BE2" w:rsidRPr="003D12ED">
        <w:rPr>
          <w:rFonts w:asciiTheme="majorHAnsi" w:hAnsiTheme="majorHAnsi" w:cs="Arial"/>
          <w:sz w:val="21"/>
          <w:szCs w:val="21"/>
        </w:rPr>
        <w:t>Native</w:t>
      </w:r>
      <w:r w:rsidR="004E2020" w:rsidRPr="003D12ED">
        <w:rPr>
          <w:rFonts w:asciiTheme="majorHAnsi" w:hAnsiTheme="majorHAnsi" w:cs="Arial"/>
          <w:sz w:val="21"/>
          <w:szCs w:val="21"/>
        </w:rPr>
        <w:t xml:space="preserve">); </w:t>
      </w:r>
      <w:r w:rsidR="00487F46">
        <w:rPr>
          <w:rFonts w:asciiTheme="majorHAnsi" w:hAnsiTheme="majorHAnsi" w:cs="Arial"/>
          <w:b/>
          <w:sz w:val="21"/>
          <w:szCs w:val="21"/>
        </w:rPr>
        <w:t>English</w:t>
      </w:r>
      <w:r w:rsidR="003F0321" w:rsidRPr="003D12ED">
        <w:rPr>
          <w:rFonts w:asciiTheme="majorHAnsi" w:hAnsiTheme="majorHAnsi" w:cs="Arial"/>
          <w:b/>
          <w:sz w:val="21"/>
          <w:szCs w:val="21"/>
        </w:rPr>
        <w:t xml:space="preserve"> </w:t>
      </w:r>
      <w:r w:rsidR="003F0321" w:rsidRPr="003D12ED">
        <w:rPr>
          <w:rFonts w:asciiTheme="majorHAnsi" w:hAnsiTheme="majorHAnsi" w:cs="Arial"/>
          <w:sz w:val="21"/>
          <w:szCs w:val="21"/>
        </w:rPr>
        <w:t>(</w:t>
      </w:r>
      <w:r w:rsidR="00487F46">
        <w:rPr>
          <w:rFonts w:asciiTheme="majorHAnsi" w:hAnsiTheme="majorHAnsi" w:cs="Arial"/>
          <w:sz w:val="21"/>
          <w:szCs w:val="21"/>
        </w:rPr>
        <w:t>Advanced</w:t>
      </w:r>
      <w:r w:rsidR="003F0321" w:rsidRPr="003D12ED">
        <w:rPr>
          <w:rFonts w:asciiTheme="majorHAnsi" w:hAnsiTheme="majorHAnsi" w:cs="Arial"/>
          <w:sz w:val="21"/>
          <w:szCs w:val="21"/>
        </w:rPr>
        <w:t>)</w:t>
      </w:r>
      <w:r w:rsidR="003F0321">
        <w:rPr>
          <w:rFonts w:asciiTheme="majorHAnsi" w:hAnsiTheme="majorHAnsi" w:cs="Arial"/>
          <w:sz w:val="21"/>
          <w:szCs w:val="21"/>
        </w:rPr>
        <w:t xml:space="preserve">; </w:t>
      </w:r>
      <w:r w:rsidR="00487F46">
        <w:rPr>
          <w:rFonts w:asciiTheme="majorHAnsi" w:hAnsiTheme="majorHAnsi" w:cs="Arial"/>
          <w:b/>
          <w:sz w:val="21"/>
          <w:szCs w:val="21"/>
        </w:rPr>
        <w:t>French</w:t>
      </w:r>
      <w:r w:rsidR="004E2020" w:rsidRPr="003D12ED">
        <w:rPr>
          <w:rFonts w:asciiTheme="majorHAnsi" w:hAnsiTheme="majorHAnsi" w:cs="Arial"/>
          <w:b/>
          <w:sz w:val="21"/>
          <w:szCs w:val="21"/>
        </w:rPr>
        <w:t xml:space="preserve"> </w:t>
      </w:r>
      <w:r w:rsidR="004E2020" w:rsidRPr="003D12ED">
        <w:rPr>
          <w:rFonts w:asciiTheme="majorHAnsi" w:hAnsiTheme="majorHAnsi" w:cs="Arial"/>
          <w:sz w:val="21"/>
          <w:szCs w:val="21"/>
        </w:rPr>
        <w:t>(</w:t>
      </w:r>
      <w:r w:rsidR="00487F46">
        <w:rPr>
          <w:rFonts w:asciiTheme="majorHAnsi" w:hAnsiTheme="majorHAnsi" w:cs="Arial"/>
          <w:sz w:val="21"/>
          <w:szCs w:val="21"/>
        </w:rPr>
        <w:t>Intermediate</w:t>
      </w:r>
      <w:r w:rsidR="004E2020" w:rsidRPr="003D12ED">
        <w:rPr>
          <w:rFonts w:asciiTheme="majorHAnsi" w:hAnsiTheme="majorHAnsi" w:cs="Arial"/>
          <w:sz w:val="21"/>
          <w:szCs w:val="21"/>
        </w:rPr>
        <w:t xml:space="preserve">) </w:t>
      </w:r>
    </w:p>
    <w:p w14:paraId="5A954B48" w14:textId="67108B59" w:rsidR="009A7581" w:rsidRPr="003D12ED" w:rsidRDefault="009A7581" w:rsidP="009A7581">
      <w:pPr>
        <w:jc w:val="both"/>
        <w:rPr>
          <w:rFonts w:asciiTheme="majorHAnsi" w:hAnsiTheme="majorHAnsi" w:cs="Arial"/>
          <w:b/>
          <w:bCs/>
          <w:sz w:val="21"/>
          <w:szCs w:val="21"/>
        </w:rPr>
      </w:pPr>
      <w:r w:rsidRPr="003D12ED">
        <w:rPr>
          <w:rFonts w:asciiTheme="majorHAnsi" w:hAnsiTheme="majorHAnsi" w:cs="Arial"/>
          <w:b/>
          <w:bCs/>
          <w:sz w:val="21"/>
          <w:szCs w:val="21"/>
        </w:rPr>
        <w:t xml:space="preserve">   Technical:</w:t>
      </w:r>
      <w:r w:rsidRPr="003D12ED">
        <w:rPr>
          <w:rFonts w:asciiTheme="majorHAnsi" w:hAnsiTheme="majorHAnsi" w:cs="Arial"/>
          <w:sz w:val="21"/>
          <w:szCs w:val="21"/>
        </w:rPr>
        <w:t xml:space="preserve"> </w:t>
      </w:r>
      <w:r w:rsidR="00487F46">
        <w:rPr>
          <w:rFonts w:asciiTheme="majorHAnsi" w:hAnsiTheme="majorHAnsi" w:cs="Arial"/>
          <w:sz w:val="21"/>
          <w:szCs w:val="21"/>
        </w:rPr>
        <w:t>MS Office, Trello, Asana, G-Suite, Basic programming</w:t>
      </w:r>
      <w:r w:rsidRPr="003D12ED">
        <w:rPr>
          <w:rFonts w:asciiTheme="majorHAnsi" w:hAnsiTheme="majorHAnsi" w:cs="Arial"/>
          <w:sz w:val="21"/>
          <w:szCs w:val="21"/>
        </w:rPr>
        <w:t xml:space="preserve"> </w:t>
      </w:r>
    </w:p>
    <w:p w14:paraId="669B5288" w14:textId="59BF961F" w:rsidR="0052642F" w:rsidRPr="003D12ED" w:rsidRDefault="009A7581" w:rsidP="009D4366">
      <w:pPr>
        <w:jc w:val="both"/>
        <w:rPr>
          <w:rFonts w:asciiTheme="majorHAnsi" w:hAnsiTheme="majorHAnsi" w:cs="Arial"/>
          <w:b/>
          <w:bCs/>
          <w:sz w:val="21"/>
          <w:szCs w:val="21"/>
        </w:rPr>
      </w:pPr>
      <w:r w:rsidRPr="003D12ED">
        <w:rPr>
          <w:rFonts w:asciiTheme="majorHAnsi" w:hAnsiTheme="majorHAnsi" w:cs="Arial"/>
          <w:b/>
          <w:bCs/>
          <w:sz w:val="21"/>
          <w:szCs w:val="21"/>
        </w:rPr>
        <w:t xml:space="preserve">   Certifications: </w:t>
      </w:r>
      <w:r w:rsidR="00147E8F" w:rsidRPr="003D12ED">
        <w:rPr>
          <w:rFonts w:asciiTheme="majorHAnsi" w:hAnsiTheme="majorHAnsi" w:cs="Arial"/>
          <w:sz w:val="21"/>
          <w:szCs w:val="21"/>
        </w:rPr>
        <w:t>Data Analytics (Udemy, 2025),</w:t>
      </w:r>
      <w:r w:rsidR="00D64E5E">
        <w:rPr>
          <w:rFonts w:asciiTheme="majorHAnsi" w:hAnsiTheme="majorHAnsi" w:cs="Arial"/>
          <w:sz w:val="21"/>
          <w:szCs w:val="21"/>
        </w:rPr>
        <w:t xml:space="preserve"> AWS AI Tools (AWS, 2024)</w:t>
      </w:r>
      <w:r w:rsidR="00D64E5E">
        <w:rPr>
          <w:rFonts w:asciiTheme="majorHAnsi" w:hAnsiTheme="majorHAnsi" w:cs="Arial"/>
          <w:b/>
          <w:bCs/>
          <w:sz w:val="21"/>
          <w:szCs w:val="21"/>
        </w:rPr>
        <w:t xml:space="preserve">, </w:t>
      </w:r>
      <w:r w:rsidR="00E308BA" w:rsidRPr="003D12ED">
        <w:rPr>
          <w:rFonts w:asciiTheme="majorHAnsi" w:hAnsiTheme="majorHAnsi" w:cs="Arial"/>
          <w:sz w:val="21"/>
          <w:szCs w:val="21"/>
        </w:rPr>
        <w:t>Bloomberg Market Concepts</w:t>
      </w:r>
      <w:r w:rsidR="00B67020" w:rsidRPr="003D12ED">
        <w:rPr>
          <w:rFonts w:asciiTheme="majorHAnsi" w:hAnsiTheme="majorHAnsi" w:cs="Arial"/>
          <w:sz w:val="21"/>
          <w:szCs w:val="21"/>
        </w:rPr>
        <w:t xml:space="preserve"> (</w:t>
      </w:r>
      <w:r w:rsidR="00147E8F" w:rsidRPr="003D12ED">
        <w:rPr>
          <w:rFonts w:asciiTheme="majorHAnsi" w:hAnsiTheme="majorHAnsi" w:cs="Arial"/>
          <w:sz w:val="21"/>
          <w:szCs w:val="21"/>
        </w:rPr>
        <w:t xml:space="preserve">Bloomberg, </w:t>
      </w:r>
      <w:r w:rsidR="00B67020" w:rsidRPr="003D12ED">
        <w:rPr>
          <w:rFonts w:asciiTheme="majorHAnsi" w:hAnsiTheme="majorHAnsi" w:cs="Arial"/>
          <w:sz w:val="21"/>
          <w:szCs w:val="21"/>
        </w:rPr>
        <w:t>2022)</w:t>
      </w:r>
      <w:r w:rsidR="00D64E5E">
        <w:rPr>
          <w:rFonts w:asciiTheme="majorHAnsi" w:hAnsiTheme="majorHAnsi" w:cs="Arial"/>
          <w:sz w:val="21"/>
          <w:szCs w:val="21"/>
        </w:rPr>
        <w:t xml:space="preserve"> </w:t>
      </w:r>
    </w:p>
    <w:p w14:paraId="320E0554" w14:textId="77777777" w:rsidR="00A46F31" w:rsidRPr="003D12ED" w:rsidRDefault="00A46F31" w:rsidP="009D4366">
      <w:pPr>
        <w:pStyle w:val="Textoindependiente"/>
        <w:spacing w:before="4"/>
        <w:ind w:left="0" w:firstLine="0"/>
        <w:jc w:val="both"/>
        <w:rPr>
          <w:rFonts w:asciiTheme="majorHAnsi" w:hAnsiTheme="majorHAnsi" w:cs="Arial"/>
        </w:rPr>
      </w:pPr>
    </w:p>
    <w:p w14:paraId="5EEF2554" w14:textId="60111109" w:rsidR="00A46F31" w:rsidRPr="003D12ED" w:rsidRDefault="005268F6" w:rsidP="006946B6">
      <w:pPr>
        <w:pBdr>
          <w:bottom w:val="single" w:sz="4" w:space="1" w:color="auto"/>
        </w:pBdr>
        <w:spacing w:after="19"/>
        <w:ind w:left="145"/>
        <w:jc w:val="both"/>
        <w:rPr>
          <w:rFonts w:asciiTheme="majorHAnsi" w:hAnsiTheme="majorHAnsi" w:cs="Arial"/>
          <w:b/>
          <w:sz w:val="21"/>
          <w:szCs w:val="21"/>
        </w:rPr>
      </w:pPr>
      <w:r w:rsidRPr="003D12ED">
        <w:rPr>
          <w:rFonts w:asciiTheme="majorHAnsi" w:hAnsiTheme="majorHAnsi" w:cs="Arial"/>
          <w:b/>
          <w:sz w:val="21"/>
          <w:szCs w:val="21"/>
        </w:rPr>
        <w:t>ADDITIONAL INFORMATION</w:t>
      </w:r>
    </w:p>
    <w:p w14:paraId="1778021A" w14:textId="6B8DE16D" w:rsidR="00A46F31" w:rsidRPr="003D12ED" w:rsidRDefault="00A46F31" w:rsidP="009D4366">
      <w:pPr>
        <w:pStyle w:val="Textoindependiente"/>
        <w:spacing w:before="0" w:line="20" w:lineRule="exact"/>
        <w:ind w:left="115" w:firstLine="0"/>
        <w:jc w:val="both"/>
        <w:rPr>
          <w:rFonts w:asciiTheme="majorHAnsi" w:hAnsiTheme="majorHAnsi" w:cs="Arial"/>
        </w:rPr>
      </w:pPr>
    </w:p>
    <w:p w14:paraId="7212BC01" w14:textId="058BAC26" w:rsidR="00D04AFB" w:rsidRDefault="00D04AFB" w:rsidP="00D04AFB">
      <w:pPr>
        <w:numPr>
          <w:ilvl w:val="0"/>
          <w:numId w:val="20"/>
        </w:numPr>
        <w:jc w:val="both"/>
        <w:rPr>
          <w:rFonts w:asciiTheme="majorHAnsi" w:hAnsiTheme="majorHAnsi" w:cs="Arial"/>
          <w:sz w:val="21"/>
          <w:szCs w:val="21"/>
        </w:rPr>
      </w:pPr>
      <w:r w:rsidRPr="00D04AFB">
        <w:rPr>
          <w:rFonts w:asciiTheme="majorHAnsi" w:hAnsiTheme="majorHAnsi" w:cs="Arial"/>
          <w:sz w:val="21"/>
          <w:szCs w:val="21"/>
        </w:rPr>
        <w:t>Part-time lecturer on blockchain and legal innovation subjects at ‘Universidad Externado de Colombia’ (2022-23).</w:t>
      </w:r>
    </w:p>
    <w:p w14:paraId="53A05CB8" w14:textId="38F89235" w:rsidR="00FA70D7" w:rsidRPr="00FA70D7" w:rsidRDefault="00FA70D7" w:rsidP="00FA70D7">
      <w:pPr>
        <w:numPr>
          <w:ilvl w:val="0"/>
          <w:numId w:val="20"/>
        </w:numPr>
        <w:jc w:val="both"/>
        <w:rPr>
          <w:rFonts w:asciiTheme="majorHAnsi" w:hAnsiTheme="majorHAnsi" w:cs="Arial"/>
          <w:sz w:val="21"/>
          <w:szCs w:val="21"/>
        </w:rPr>
      </w:pPr>
      <w:r w:rsidRPr="00D04AFB">
        <w:rPr>
          <w:rFonts w:asciiTheme="majorHAnsi" w:hAnsiTheme="majorHAnsi" w:cs="Arial"/>
          <w:sz w:val="21"/>
          <w:szCs w:val="21"/>
        </w:rPr>
        <w:t>Member of Altco ‘Asociación Colombiana de Legal Tech’ and on Board of ‘MetaverseLegal’ (2022).</w:t>
      </w:r>
    </w:p>
    <w:p w14:paraId="53C37543" w14:textId="77777777" w:rsidR="00D04AFB" w:rsidRPr="00D04AFB" w:rsidRDefault="00D04AFB" w:rsidP="00D04AFB">
      <w:pPr>
        <w:numPr>
          <w:ilvl w:val="0"/>
          <w:numId w:val="20"/>
        </w:numPr>
        <w:jc w:val="both"/>
        <w:rPr>
          <w:rFonts w:asciiTheme="majorHAnsi" w:hAnsiTheme="majorHAnsi" w:cs="Arial"/>
          <w:sz w:val="21"/>
          <w:szCs w:val="21"/>
        </w:rPr>
      </w:pPr>
      <w:r w:rsidRPr="00D04AFB">
        <w:rPr>
          <w:rFonts w:asciiTheme="majorHAnsi" w:hAnsiTheme="majorHAnsi" w:cs="Arial"/>
          <w:sz w:val="21"/>
          <w:szCs w:val="21"/>
        </w:rPr>
        <w:t>Published author in scholarly journals on WTO, patent law, and blockchain topics (references available, 2021-22).</w:t>
      </w:r>
    </w:p>
    <w:p w14:paraId="4F11DDB4" w14:textId="77777777" w:rsidR="002C7435" w:rsidRDefault="002C7435" w:rsidP="00CA4BD5">
      <w:pPr>
        <w:jc w:val="both"/>
        <w:rPr>
          <w:rFonts w:asciiTheme="majorHAnsi" w:hAnsiTheme="majorHAnsi" w:cs="Arial"/>
          <w:sz w:val="21"/>
          <w:szCs w:val="21"/>
        </w:rPr>
      </w:pPr>
    </w:p>
    <w:p w14:paraId="0BB56219" w14:textId="77777777" w:rsidR="002C7435" w:rsidRDefault="002C7435" w:rsidP="00432F4A">
      <w:pPr>
        <w:ind w:left="142"/>
        <w:jc w:val="both"/>
        <w:rPr>
          <w:rFonts w:asciiTheme="majorHAnsi" w:hAnsiTheme="majorHAnsi" w:cs="Arial"/>
          <w:sz w:val="21"/>
          <w:szCs w:val="21"/>
        </w:rPr>
      </w:pPr>
    </w:p>
    <w:p w14:paraId="2F2244F0" w14:textId="77777777" w:rsidR="002C7435" w:rsidRPr="00432F4A" w:rsidRDefault="002C7435" w:rsidP="00432F4A">
      <w:pPr>
        <w:ind w:left="142"/>
        <w:jc w:val="both"/>
        <w:rPr>
          <w:rFonts w:asciiTheme="majorHAnsi" w:hAnsiTheme="majorHAnsi" w:cs="Arial"/>
          <w:sz w:val="21"/>
          <w:szCs w:val="21"/>
        </w:rPr>
      </w:pPr>
    </w:p>
    <w:sectPr w:rsidR="002C7435" w:rsidRPr="00432F4A">
      <w:type w:val="continuous"/>
      <w:pgSz w:w="12240" w:h="15840"/>
      <w:pgMar w:top="400" w:right="420" w:bottom="280" w:left="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3E63"/>
    <w:multiLevelType w:val="hybridMultilevel"/>
    <w:tmpl w:val="29D414D6"/>
    <w:lvl w:ilvl="0" w:tplc="9B7446C6">
      <w:start w:val="1"/>
      <w:numFmt w:val="bullet"/>
      <w:lvlText w:val=""/>
      <w:lvlJc w:val="left"/>
      <w:pPr>
        <w:ind w:left="720" w:hanging="360"/>
      </w:pPr>
      <w:rPr>
        <w:rFonts w:ascii="Symbol" w:hAnsi="Symbol"/>
      </w:rPr>
    </w:lvl>
    <w:lvl w:ilvl="1" w:tplc="7A3CCE36">
      <w:start w:val="1"/>
      <w:numFmt w:val="bullet"/>
      <w:lvlText w:val=""/>
      <w:lvlJc w:val="left"/>
      <w:pPr>
        <w:ind w:left="720" w:hanging="360"/>
      </w:pPr>
      <w:rPr>
        <w:rFonts w:ascii="Symbol" w:hAnsi="Symbol"/>
      </w:rPr>
    </w:lvl>
    <w:lvl w:ilvl="2" w:tplc="996E7918">
      <w:start w:val="1"/>
      <w:numFmt w:val="bullet"/>
      <w:lvlText w:val=""/>
      <w:lvlJc w:val="left"/>
      <w:pPr>
        <w:ind w:left="720" w:hanging="360"/>
      </w:pPr>
      <w:rPr>
        <w:rFonts w:ascii="Symbol" w:hAnsi="Symbol"/>
      </w:rPr>
    </w:lvl>
    <w:lvl w:ilvl="3" w:tplc="13AC2062">
      <w:start w:val="1"/>
      <w:numFmt w:val="bullet"/>
      <w:lvlText w:val=""/>
      <w:lvlJc w:val="left"/>
      <w:pPr>
        <w:ind w:left="720" w:hanging="360"/>
      </w:pPr>
      <w:rPr>
        <w:rFonts w:ascii="Symbol" w:hAnsi="Symbol"/>
      </w:rPr>
    </w:lvl>
    <w:lvl w:ilvl="4" w:tplc="BD16AB50">
      <w:start w:val="1"/>
      <w:numFmt w:val="bullet"/>
      <w:lvlText w:val=""/>
      <w:lvlJc w:val="left"/>
      <w:pPr>
        <w:ind w:left="720" w:hanging="360"/>
      </w:pPr>
      <w:rPr>
        <w:rFonts w:ascii="Symbol" w:hAnsi="Symbol"/>
      </w:rPr>
    </w:lvl>
    <w:lvl w:ilvl="5" w:tplc="8D708410">
      <w:start w:val="1"/>
      <w:numFmt w:val="bullet"/>
      <w:lvlText w:val=""/>
      <w:lvlJc w:val="left"/>
      <w:pPr>
        <w:ind w:left="720" w:hanging="360"/>
      </w:pPr>
      <w:rPr>
        <w:rFonts w:ascii="Symbol" w:hAnsi="Symbol"/>
      </w:rPr>
    </w:lvl>
    <w:lvl w:ilvl="6" w:tplc="E7CAC5E4">
      <w:start w:val="1"/>
      <w:numFmt w:val="bullet"/>
      <w:lvlText w:val=""/>
      <w:lvlJc w:val="left"/>
      <w:pPr>
        <w:ind w:left="720" w:hanging="360"/>
      </w:pPr>
      <w:rPr>
        <w:rFonts w:ascii="Symbol" w:hAnsi="Symbol"/>
      </w:rPr>
    </w:lvl>
    <w:lvl w:ilvl="7" w:tplc="6C6281E0">
      <w:start w:val="1"/>
      <w:numFmt w:val="bullet"/>
      <w:lvlText w:val=""/>
      <w:lvlJc w:val="left"/>
      <w:pPr>
        <w:ind w:left="720" w:hanging="360"/>
      </w:pPr>
      <w:rPr>
        <w:rFonts w:ascii="Symbol" w:hAnsi="Symbol"/>
      </w:rPr>
    </w:lvl>
    <w:lvl w:ilvl="8" w:tplc="ED429A80">
      <w:start w:val="1"/>
      <w:numFmt w:val="bullet"/>
      <w:lvlText w:val=""/>
      <w:lvlJc w:val="left"/>
      <w:pPr>
        <w:ind w:left="720" w:hanging="360"/>
      </w:pPr>
      <w:rPr>
        <w:rFonts w:ascii="Symbol" w:hAnsi="Symbol"/>
      </w:rPr>
    </w:lvl>
  </w:abstractNum>
  <w:abstractNum w:abstractNumId="1" w15:restartNumberingAfterBreak="0">
    <w:nsid w:val="02F17E13"/>
    <w:multiLevelType w:val="hybridMultilevel"/>
    <w:tmpl w:val="F2A69146"/>
    <w:lvl w:ilvl="0" w:tplc="B6963206">
      <w:start w:val="1"/>
      <w:numFmt w:val="bullet"/>
      <w:lvlText w:val=""/>
      <w:lvlJc w:val="left"/>
      <w:pPr>
        <w:ind w:left="1080" w:hanging="360"/>
      </w:pPr>
      <w:rPr>
        <w:rFonts w:ascii="Symbol" w:hAnsi="Symbol"/>
      </w:rPr>
    </w:lvl>
    <w:lvl w:ilvl="1" w:tplc="82B4D3D4">
      <w:start w:val="1"/>
      <w:numFmt w:val="bullet"/>
      <w:lvlText w:val=""/>
      <w:lvlJc w:val="left"/>
      <w:pPr>
        <w:ind w:left="1080" w:hanging="360"/>
      </w:pPr>
      <w:rPr>
        <w:rFonts w:ascii="Symbol" w:hAnsi="Symbol"/>
      </w:rPr>
    </w:lvl>
    <w:lvl w:ilvl="2" w:tplc="0B726512">
      <w:start w:val="1"/>
      <w:numFmt w:val="bullet"/>
      <w:lvlText w:val=""/>
      <w:lvlJc w:val="left"/>
      <w:pPr>
        <w:ind w:left="1080" w:hanging="360"/>
      </w:pPr>
      <w:rPr>
        <w:rFonts w:ascii="Symbol" w:hAnsi="Symbol"/>
      </w:rPr>
    </w:lvl>
    <w:lvl w:ilvl="3" w:tplc="DE6A475C">
      <w:start w:val="1"/>
      <w:numFmt w:val="bullet"/>
      <w:lvlText w:val=""/>
      <w:lvlJc w:val="left"/>
      <w:pPr>
        <w:ind w:left="1080" w:hanging="360"/>
      </w:pPr>
      <w:rPr>
        <w:rFonts w:ascii="Symbol" w:hAnsi="Symbol"/>
      </w:rPr>
    </w:lvl>
    <w:lvl w:ilvl="4" w:tplc="1EE49510">
      <w:start w:val="1"/>
      <w:numFmt w:val="bullet"/>
      <w:lvlText w:val=""/>
      <w:lvlJc w:val="left"/>
      <w:pPr>
        <w:ind w:left="1080" w:hanging="360"/>
      </w:pPr>
      <w:rPr>
        <w:rFonts w:ascii="Symbol" w:hAnsi="Symbol"/>
      </w:rPr>
    </w:lvl>
    <w:lvl w:ilvl="5" w:tplc="FCB8AB1E">
      <w:start w:val="1"/>
      <w:numFmt w:val="bullet"/>
      <w:lvlText w:val=""/>
      <w:lvlJc w:val="left"/>
      <w:pPr>
        <w:ind w:left="1080" w:hanging="360"/>
      </w:pPr>
      <w:rPr>
        <w:rFonts w:ascii="Symbol" w:hAnsi="Symbol"/>
      </w:rPr>
    </w:lvl>
    <w:lvl w:ilvl="6" w:tplc="31A2A26A">
      <w:start w:val="1"/>
      <w:numFmt w:val="bullet"/>
      <w:lvlText w:val=""/>
      <w:lvlJc w:val="left"/>
      <w:pPr>
        <w:ind w:left="1080" w:hanging="360"/>
      </w:pPr>
      <w:rPr>
        <w:rFonts w:ascii="Symbol" w:hAnsi="Symbol"/>
      </w:rPr>
    </w:lvl>
    <w:lvl w:ilvl="7" w:tplc="449EB9DE">
      <w:start w:val="1"/>
      <w:numFmt w:val="bullet"/>
      <w:lvlText w:val=""/>
      <w:lvlJc w:val="left"/>
      <w:pPr>
        <w:ind w:left="1080" w:hanging="360"/>
      </w:pPr>
      <w:rPr>
        <w:rFonts w:ascii="Symbol" w:hAnsi="Symbol"/>
      </w:rPr>
    </w:lvl>
    <w:lvl w:ilvl="8" w:tplc="14C65122">
      <w:start w:val="1"/>
      <w:numFmt w:val="bullet"/>
      <w:lvlText w:val=""/>
      <w:lvlJc w:val="left"/>
      <w:pPr>
        <w:ind w:left="1080" w:hanging="360"/>
      </w:pPr>
      <w:rPr>
        <w:rFonts w:ascii="Symbol" w:hAnsi="Symbol"/>
      </w:rPr>
    </w:lvl>
  </w:abstractNum>
  <w:abstractNum w:abstractNumId="2" w15:restartNumberingAfterBreak="0">
    <w:nsid w:val="09F70B9E"/>
    <w:multiLevelType w:val="hybridMultilevel"/>
    <w:tmpl w:val="DD96513C"/>
    <w:lvl w:ilvl="0" w:tplc="F0CA1316">
      <w:numFmt w:val="bullet"/>
      <w:lvlText w:val="●"/>
      <w:lvlJc w:val="left"/>
      <w:pPr>
        <w:ind w:left="430" w:hanging="286"/>
      </w:pPr>
      <w:rPr>
        <w:rFonts w:ascii="Carlito" w:eastAsia="Carlito" w:hAnsi="Carlito" w:cs="Carlito" w:hint="default"/>
        <w:spacing w:val="-6"/>
        <w:w w:val="100"/>
        <w:sz w:val="21"/>
        <w:szCs w:val="21"/>
        <w:lang w:val="en-US" w:eastAsia="en-US" w:bidi="ar-SA"/>
      </w:rPr>
    </w:lvl>
    <w:lvl w:ilvl="1" w:tplc="8FC4E3E4">
      <w:numFmt w:val="bullet"/>
      <w:lvlText w:val="•"/>
      <w:lvlJc w:val="left"/>
      <w:pPr>
        <w:ind w:left="1536" w:hanging="286"/>
      </w:pPr>
      <w:rPr>
        <w:rFonts w:hint="default"/>
        <w:lang w:val="en-US" w:eastAsia="en-US" w:bidi="ar-SA"/>
      </w:rPr>
    </w:lvl>
    <w:lvl w:ilvl="2" w:tplc="67D27236">
      <w:numFmt w:val="bullet"/>
      <w:lvlText w:val="•"/>
      <w:lvlJc w:val="left"/>
      <w:pPr>
        <w:ind w:left="2632" w:hanging="286"/>
      </w:pPr>
      <w:rPr>
        <w:rFonts w:hint="default"/>
        <w:lang w:val="en-US" w:eastAsia="en-US" w:bidi="ar-SA"/>
      </w:rPr>
    </w:lvl>
    <w:lvl w:ilvl="3" w:tplc="03286492">
      <w:numFmt w:val="bullet"/>
      <w:lvlText w:val="•"/>
      <w:lvlJc w:val="left"/>
      <w:pPr>
        <w:ind w:left="3728" w:hanging="286"/>
      </w:pPr>
      <w:rPr>
        <w:rFonts w:hint="default"/>
        <w:lang w:val="en-US" w:eastAsia="en-US" w:bidi="ar-SA"/>
      </w:rPr>
    </w:lvl>
    <w:lvl w:ilvl="4" w:tplc="A2120F5E">
      <w:numFmt w:val="bullet"/>
      <w:lvlText w:val="•"/>
      <w:lvlJc w:val="left"/>
      <w:pPr>
        <w:ind w:left="4824" w:hanging="286"/>
      </w:pPr>
      <w:rPr>
        <w:rFonts w:hint="default"/>
        <w:lang w:val="en-US" w:eastAsia="en-US" w:bidi="ar-SA"/>
      </w:rPr>
    </w:lvl>
    <w:lvl w:ilvl="5" w:tplc="C5AAB652">
      <w:numFmt w:val="bullet"/>
      <w:lvlText w:val="•"/>
      <w:lvlJc w:val="left"/>
      <w:pPr>
        <w:ind w:left="5920" w:hanging="286"/>
      </w:pPr>
      <w:rPr>
        <w:rFonts w:hint="default"/>
        <w:lang w:val="en-US" w:eastAsia="en-US" w:bidi="ar-SA"/>
      </w:rPr>
    </w:lvl>
    <w:lvl w:ilvl="6" w:tplc="DB84D118">
      <w:numFmt w:val="bullet"/>
      <w:lvlText w:val="•"/>
      <w:lvlJc w:val="left"/>
      <w:pPr>
        <w:ind w:left="7016" w:hanging="286"/>
      </w:pPr>
      <w:rPr>
        <w:rFonts w:hint="default"/>
        <w:lang w:val="en-US" w:eastAsia="en-US" w:bidi="ar-SA"/>
      </w:rPr>
    </w:lvl>
    <w:lvl w:ilvl="7" w:tplc="0CD83190">
      <w:numFmt w:val="bullet"/>
      <w:lvlText w:val="•"/>
      <w:lvlJc w:val="left"/>
      <w:pPr>
        <w:ind w:left="8112" w:hanging="286"/>
      </w:pPr>
      <w:rPr>
        <w:rFonts w:hint="default"/>
        <w:lang w:val="en-US" w:eastAsia="en-US" w:bidi="ar-SA"/>
      </w:rPr>
    </w:lvl>
    <w:lvl w:ilvl="8" w:tplc="EC0E5A1C">
      <w:numFmt w:val="bullet"/>
      <w:lvlText w:val="•"/>
      <w:lvlJc w:val="left"/>
      <w:pPr>
        <w:ind w:left="9208" w:hanging="286"/>
      </w:pPr>
      <w:rPr>
        <w:rFonts w:hint="default"/>
        <w:lang w:val="en-US" w:eastAsia="en-US" w:bidi="ar-SA"/>
      </w:rPr>
    </w:lvl>
  </w:abstractNum>
  <w:abstractNum w:abstractNumId="3" w15:restartNumberingAfterBreak="0">
    <w:nsid w:val="0CF71D70"/>
    <w:multiLevelType w:val="hybridMultilevel"/>
    <w:tmpl w:val="36801500"/>
    <w:lvl w:ilvl="0" w:tplc="0C0A0001">
      <w:start w:val="1"/>
      <w:numFmt w:val="bullet"/>
      <w:lvlText w:val=""/>
      <w:lvlJc w:val="left"/>
      <w:pPr>
        <w:ind w:left="505" w:hanging="360"/>
      </w:pPr>
      <w:rPr>
        <w:rFonts w:ascii="Symbol" w:hAnsi="Symbol" w:hint="default"/>
      </w:rPr>
    </w:lvl>
    <w:lvl w:ilvl="1" w:tplc="0C0A0003" w:tentative="1">
      <w:start w:val="1"/>
      <w:numFmt w:val="bullet"/>
      <w:lvlText w:val="o"/>
      <w:lvlJc w:val="left"/>
      <w:pPr>
        <w:ind w:left="1225" w:hanging="360"/>
      </w:pPr>
      <w:rPr>
        <w:rFonts w:ascii="Courier New" w:hAnsi="Courier New" w:cs="Courier New" w:hint="default"/>
      </w:rPr>
    </w:lvl>
    <w:lvl w:ilvl="2" w:tplc="0C0A0005" w:tentative="1">
      <w:start w:val="1"/>
      <w:numFmt w:val="bullet"/>
      <w:lvlText w:val=""/>
      <w:lvlJc w:val="left"/>
      <w:pPr>
        <w:ind w:left="1945" w:hanging="360"/>
      </w:pPr>
      <w:rPr>
        <w:rFonts w:ascii="Wingdings" w:hAnsi="Wingdings" w:hint="default"/>
      </w:rPr>
    </w:lvl>
    <w:lvl w:ilvl="3" w:tplc="0C0A0001" w:tentative="1">
      <w:start w:val="1"/>
      <w:numFmt w:val="bullet"/>
      <w:lvlText w:val=""/>
      <w:lvlJc w:val="left"/>
      <w:pPr>
        <w:ind w:left="2665" w:hanging="360"/>
      </w:pPr>
      <w:rPr>
        <w:rFonts w:ascii="Symbol" w:hAnsi="Symbol" w:hint="default"/>
      </w:rPr>
    </w:lvl>
    <w:lvl w:ilvl="4" w:tplc="0C0A0003" w:tentative="1">
      <w:start w:val="1"/>
      <w:numFmt w:val="bullet"/>
      <w:lvlText w:val="o"/>
      <w:lvlJc w:val="left"/>
      <w:pPr>
        <w:ind w:left="3385" w:hanging="360"/>
      </w:pPr>
      <w:rPr>
        <w:rFonts w:ascii="Courier New" w:hAnsi="Courier New" w:cs="Courier New" w:hint="default"/>
      </w:rPr>
    </w:lvl>
    <w:lvl w:ilvl="5" w:tplc="0C0A0005" w:tentative="1">
      <w:start w:val="1"/>
      <w:numFmt w:val="bullet"/>
      <w:lvlText w:val=""/>
      <w:lvlJc w:val="left"/>
      <w:pPr>
        <w:ind w:left="4105" w:hanging="360"/>
      </w:pPr>
      <w:rPr>
        <w:rFonts w:ascii="Wingdings" w:hAnsi="Wingdings" w:hint="default"/>
      </w:rPr>
    </w:lvl>
    <w:lvl w:ilvl="6" w:tplc="0C0A0001" w:tentative="1">
      <w:start w:val="1"/>
      <w:numFmt w:val="bullet"/>
      <w:lvlText w:val=""/>
      <w:lvlJc w:val="left"/>
      <w:pPr>
        <w:ind w:left="4825" w:hanging="360"/>
      </w:pPr>
      <w:rPr>
        <w:rFonts w:ascii="Symbol" w:hAnsi="Symbol" w:hint="default"/>
      </w:rPr>
    </w:lvl>
    <w:lvl w:ilvl="7" w:tplc="0C0A0003" w:tentative="1">
      <w:start w:val="1"/>
      <w:numFmt w:val="bullet"/>
      <w:lvlText w:val="o"/>
      <w:lvlJc w:val="left"/>
      <w:pPr>
        <w:ind w:left="5545" w:hanging="360"/>
      </w:pPr>
      <w:rPr>
        <w:rFonts w:ascii="Courier New" w:hAnsi="Courier New" w:cs="Courier New" w:hint="default"/>
      </w:rPr>
    </w:lvl>
    <w:lvl w:ilvl="8" w:tplc="0C0A0005" w:tentative="1">
      <w:start w:val="1"/>
      <w:numFmt w:val="bullet"/>
      <w:lvlText w:val=""/>
      <w:lvlJc w:val="left"/>
      <w:pPr>
        <w:ind w:left="6265" w:hanging="360"/>
      </w:pPr>
      <w:rPr>
        <w:rFonts w:ascii="Wingdings" w:hAnsi="Wingdings" w:hint="default"/>
      </w:rPr>
    </w:lvl>
  </w:abstractNum>
  <w:abstractNum w:abstractNumId="4" w15:restartNumberingAfterBreak="0">
    <w:nsid w:val="12224FEB"/>
    <w:multiLevelType w:val="hybridMultilevel"/>
    <w:tmpl w:val="7D8028F4"/>
    <w:lvl w:ilvl="0" w:tplc="0C0A0001">
      <w:start w:val="1"/>
      <w:numFmt w:val="bullet"/>
      <w:lvlText w:val=""/>
      <w:lvlJc w:val="left"/>
      <w:pPr>
        <w:ind w:left="505" w:hanging="360"/>
      </w:pPr>
      <w:rPr>
        <w:rFonts w:ascii="Symbol" w:hAnsi="Symbol" w:hint="default"/>
      </w:rPr>
    </w:lvl>
    <w:lvl w:ilvl="1" w:tplc="0C0A0003" w:tentative="1">
      <w:start w:val="1"/>
      <w:numFmt w:val="bullet"/>
      <w:lvlText w:val="o"/>
      <w:lvlJc w:val="left"/>
      <w:pPr>
        <w:ind w:left="1225" w:hanging="360"/>
      </w:pPr>
      <w:rPr>
        <w:rFonts w:ascii="Courier New" w:hAnsi="Courier New" w:cs="Courier New" w:hint="default"/>
      </w:rPr>
    </w:lvl>
    <w:lvl w:ilvl="2" w:tplc="0C0A0005" w:tentative="1">
      <w:start w:val="1"/>
      <w:numFmt w:val="bullet"/>
      <w:lvlText w:val=""/>
      <w:lvlJc w:val="left"/>
      <w:pPr>
        <w:ind w:left="1945" w:hanging="360"/>
      </w:pPr>
      <w:rPr>
        <w:rFonts w:ascii="Wingdings" w:hAnsi="Wingdings" w:hint="default"/>
      </w:rPr>
    </w:lvl>
    <w:lvl w:ilvl="3" w:tplc="0C0A0001" w:tentative="1">
      <w:start w:val="1"/>
      <w:numFmt w:val="bullet"/>
      <w:lvlText w:val=""/>
      <w:lvlJc w:val="left"/>
      <w:pPr>
        <w:ind w:left="2665" w:hanging="360"/>
      </w:pPr>
      <w:rPr>
        <w:rFonts w:ascii="Symbol" w:hAnsi="Symbol" w:hint="default"/>
      </w:rPr>
    </w:lvl>
    <w:lvl w:ilvl="4" w:tplc="0C0A0003" w:tentative="1">
      <w:start w:val="1"/>
      <w:numFmt w:val="bullet"/>
      <w:lvlText w:val="o"/>
      <w:lvlJc w:val="left"/>
      <w:pPr>
        <w:ind w:left="3385" w:hanging="360"/>
      </w:pPr>
      <w:rPr>
        <w:rFonts w:ascii="Courier New" w:hAnsi="Courier New" w:cs="Courier New" w:hint="default"/>
      </w:rPr>
    </w:lvl>
    <w:lvl w:ilvl="5" w:tplc="0C0A0005" w:tentative="1">
      <w:start w:val="1"/>
      <w:numFmt w:val="bullet"/>
      <w:lvlText w:val=""/>
      <w:lvlJc w:val="left"/>
      <w:pPr>
        <w:ind w:left="4105" w:hanging="360"/>
      </w:pPr>
      <w:rPr>
        <w:rFonts w:ascii="Wingdings" w:hAnsi="Wingdings" w:hint="default"/>
      </w:rPr>
    </w:lvl>
    <w:lvl w:ilvl="6" w:tplc="0C0A0001" w:tentative="1">
      <w:start w:val="1"/>
      <w:numFmt w:val="bullet"/>
      <w:lvlText w:val=""/>
      <w:lvlJc w:val="left"/>
      <w:pPr>
        <w:ind w:left="4825" w:hanging="360"/>
      </w:pPr>
      <w:rPr>
        <w:rFonts w:ascii="Symbol" w:hAnsi="Symbol" w:hint="default"/>
      </w:rPr>
    </w:lvl>
    <w:lvl w:ilvl="7" w:tplc="0C0A0003" w:tentative="1">
      <w:start w:val="1"/>
      <w:numFmt w:val="bullet"/>
      <w:lvlText w:val="o"/>
      <w:lvlJc w:val="left"/>
      <w:pPr>
        <w:ind w:left="5545" w:hanging="360"/>
      </w:pPr>
      <w:rPr>
        <w:rFonts w:ascii="Courier New" w:hAnsi="Courier New" w:cs="Courier New" w:hint="default"/>
      </w:rPr>
    </w:lvl>
    <w:lvl w:ilvl="8" w:tplc="0C0A0005" w:tentative="1">
      <w:start w:val="1"/>
      <w:numFmt w:val="bullet"/>
      <w:lvlText w:val=""/>
      <w:lvlJc w:val="left"/>
      <w:pPr>
        <w:ind w:left="6265" w:hanging="360"/>
      </w:pPr>
      <w:rPr>
        <w:rFonts w:ascii="Wingdings" w:hAnsi="Wingdings" w:hint="default"/>
      </w:rPr>
    </w:lvl>
  </w:abstractNum>
  <w:abstractNum w:abstractNumId="5" w15:restartNumberingAfterBreak="0">
    <w:nsid w:val="126603C9"/>
    <w:multiLevelType w:val="hybridMultilevel"/>
    <w:tmpl w:val="AFA0FF7A"/>
    <w:lvl w:ilvl="0" w:tplc="0C0A0001">
      <w:start w:val="1"/>
      <w:numFmt w:val="bullet"/>
      <w:lvlText w:val=""/>
      <w:lvlJc w:val="left"/>
      <w:pPr>
        <w:ind w:left="505" w:hanging="360"/>
      </w:pPr>
      <w:rPr>
        <w:rFonts w:ascii="Symbol" w:hAnsi="Symbol" w:hint="default"/>
      </w:rPr>
    </w:lvl>
    <w:lvl w:ilvl="1" w:tplc="0C0A0003" w:tentative="1">
      <w:start w:val="1"/>
      <w:numFmt w:val="bullet"/>
      <w:lvlText w:val="o"/>
      <w:lvlJc w:val="left"/>
      <w:pPr>
        <w:ind w:left="1225" w:hanging="360"/>
      </w:pPr>
      <w:rPr>
        <w:rFonts w:ascii="Courier New" w:hAnsi="Courier New" w:cs="Courier New" w:hint="default"/>
      </w:rPr>
    </w:lvl>
    <w:lvl w:ilvl="2" w:tplc="0C0A0005" w:tentative="1">
      <w:start w:val="1"/>
      <w:numFmt w:val="bullet"/>
      <w:lvlText w:val=""/>
      <w:lvlJc w:val="left"/>
      <w:pPr>
        <w:ind w:left="1945" w:hanging="360"/>
      </w:pPr>
      <w:rPr>
        <w:rFonts w:ascii="Wingdings" w:hAnsi="Wingdings" w:hint="default"/>
      </w:rPr>
    </w:lvl>
    <w:lvl w:ilvl="3" w:tplc="0C0A0001" w:tentative="1">
      <w:start w:val="1"/>
      <w:numFmt w:val="bullet"/>
      <w:lvlText w:val=""/>
      <w:lvlJc w:val="left"/>
      <w:pPr>
        <w:ind w:left="2665" w:hanging="360"/>
      </w:pPr>
      <w:rPr>
        <w:rFonts w:ascii="Symbol" w:hAnsi="Symbol" w:hint="default"/>
      </w:rPr>
    </w:lvl>
    <w:lvl w:ilvl="4" w:tplc="0C0A0003" w:tentative="1">
      <w:start w:val="1"/>
      <w:numFmt w:val="bullet"/>
      <w:lvlText w:val="o"/>
      <w:lvlJc w:val="left"/>
      <w:pPr>
        <w:ind w:left="3385" w:hanging="360"/>
      </w:pPr>
      <w:rPr>
        <w:rFonts w:ascii="Courier New" w:hAnsi="Courier New" w:cs="Courier New" w:hint="default"/>
      </w:rPr>
    </w:lvl>
    <w:lvl w:ilvl="5" w:tplc="0C0A0005" w:tentative="1">
      <w:start w:val="1"/>
      <w:numFmt w:val="bullet"/>
      <w:lvlText w:val=""/>
      <w:lvlJc w:val="left"/>
      <w:pPr>
        <w:ind w:left="4105" w:hanging="360"/>
      </w:pPr>
      <w:rPr>
        <w:rFonts w:ascii="Wingdings" w:hAnsi="Wingdings" w:hint="default"/>
      </w:rPr>
    </w:lvl>
    <w:lvl w:ilvl="6" w:tplc="0C0A0001" w:tentative="1">
      <w:start w:val="1"/>
      <w:numFmt w:val="bullet"/>
      <w:lvlText w:val=""/>
      <w:lvlJc w:val="left"/>
      <w:pPr>
        <w:ind w:left="4825" w:hanging="360"/>
      </w:pPr>
      <w:rPr>
        <w:rFonts w:ascii="Symbol" w:hAnsi="Symbol" w:hint="default"/>
      </w:rPr>
    </w:lvl>
    <w:lvl w:ilvl="7" w:tplc="0C0A0003" w:tentative="1">
      <w:start w:val="1"/>
      <w:numFmt w:val="bullet"/>
      <w:lvlText w:val="o"/>
      <w:lvlJc w:val="left"/>
      <w:pPr>
        <w:ind w:left="5545" w:hanging="360"/>
      </w:pPr>
      <w:rPr>
        <w:rFonts w:ascii="Courier New" w:hAnsi="Courier New" w:cs="Courier New" w:hint="default"/>
      </w:rPr>
    </w:lvl>
    <w:lvl w:ilvl="8" w:tplc="0C0A0005" w:tentative="1">
      <w:start w:val="1"/>
      <w:numFmt w:val="bullet"/>
      <w:lvlText w:val=""/>
      <w:lvlJc w:val="left"/>
      <w:pPr>
        <w:ind w:left="6265" w:hanging="360"/>
      </w:pPr>
      <w:rPr>
        <w:rFonts w:ascii="Wingdings" w:hAnsi="Wingdings" w:hint="default"/>
      </w:rPr>
    </w:lvl>
  </w:abstractNum>
  <w:abstractNum w:abstractNumId="6" w15:restartNumberingAfterBreak="0">
    <w:nsid w:val="14041D75"/>
    <w:multiLevelType w:val="hybridMultilevel"/>
    <w:tmpl w:val="7BBE87C8"/>
    <w:lvl w:ilvl="0" w:tplc="0C0A0001">
      <w:start w:val="1"/>
      <w:numFmt w:val="bullet"/>
      <w:lvlText w:val=""/>
      <w:lvlJc w:val="left"/>
      <w:pPr>
        <w:ind w:left="505" w:hanging="360"/>
      </w:pPr>
      <w:rPr>
        <w:rFonts w:ascii="Symbol" w:hAnsi="Symbol" w:hint="default"/>
      </w:rPr>
    </w:lvl>
    <w:lvl w:ilvl="1" w:tplc="0C0A0003" w:tentative="1">
      <w:start w:val="1"/>
      <w:numFmt w:val="bullet"/>
      <w:lvlText w:val="o"/>
      <w:lvlJc w:val="left"/>
      <w:pPr>
        <w:ind w:left="1225" w:hanging="360"/>
      </w:pPr>
      <w:rPr>
        <w:rFonts w:ascii="Courier New" w:hAnsi="Courier New" w:cs="Courier New" w:hint="default"/>
      </w:rPr>
    </w:lvl>
    <w:lvl w:ilvl="2" w:tplc="0C0A0005" w:tentative="1">
      <w:start w:val="1"/>
      <w:numFmt w:val="bullet"/>
      <w:lvlText w:val=""/>
      <w:lvlJc w:val="left"/>
      <w:pPr>
        <w:ind w:left="1945" w:hanging="360"/>
      </w:pPr>
      <w:rPr>
        <w:rFonts w:ascii="Wingdings" w:hAnsi="Wingdings" w:hint="default"/>
      </w:rPr>
    </w:lvl>
    <w:lvl w:ilvl="3" w:tplc="0C0A0001" w:tentative="1">
      <w:start w:val="1"/>
      <w:numFmt w:val="bullet"/>
      <w:lvlText w:val=""/>
      <w:lvlJc w:val="left"/>
      <w:pPr>
        <w:ind w:left="2665" w:hanging="360"/>
      </w:pPr>
      <w:rPr>
        <w:rFonts w:ascii="Symbol" w:hAnsi="Symbol" w:hint="default"/>
      </w:rPr>
    </w:lvl>
    <w:lvl w:ilvl="4" w:tplc="0C0A0003" w:tentative="1">
      <w:start w:val="1"/>
      <w:numFmt w:val="bullet"/>
      <w:lvlText w:val="o"/>
      <w:lvlJc w:val="left"/>
      <w:pPr>
        <w:ind w:left="3385" w:hanging="360"/>
      </w:pPr>
      <w:rPr>
        <w:rFonts w:ascii="Courier New" w:hAnsi="Courier New" w:cs="Courier New" w:hint="default"/>
      </w:rPr>
    </w:lvl>
    <w:lvl w:ilvl="5" w:tplc="0C0A0005" w:tentative="1">
      <w:start w:val="1"/>
      <w:numFmt w:val="bullet"/>
      <w:lvlText w:val=""/>
      <w:lvlJc w:val="left"/>
      <w:pPr>
        <w:ind w:left="4105" w:hanging="360"/>
      </w:pPr>
      <w:rPr>
        <w:rFonts w:ascii="Wingdings" w:hAnsi="Wingdings" w:hint="default"/>
      </w:rPr>
    </w:lvl>
    <w:lvl w:ilvl="6" w:tplc="0C0A0001" w:tentative="1">
      <w:start w:val="1"/>
      <w:numFmt w:val="bullet"/>
      <w:lvlText w:val=""/>
      <w:lvlJc w:val="left"/>
      <w:pPr>
        <w:ind w:left="4825" w:hanging="360"/>
      </w:pPr>
      <w:rPr>
        <w:rFonts w:ascii="Symbol" w:hAnsi="Symbol" w:hint="default"/>
      </w:rPr>
    </w:lvl>
    <w:lvl w:ilvl="7" w:tplc="0C0A0003" w:tentative="1">
      <w:start w:val="1"/>
      <w:numFmt w:val="bullet"/>
      <w:lvlText w:val="o"/>
      <w:lvlJc w:val="left"/>
      <w:pPr>
        <w:ind w:left="5545" w:hanging="360"/>
      </w:pPr>
      <w:rPr>
        <w:rFonts w:ascii="Courier New" w:hAnsi="Courier New" w:cs="Courier New" w:hint="default"/>
      </w:rPr>
    </w:lvl>
    <w:lvl w:ilvl="8" w:tplc="0C0A0005" w:tentative="1">
      <w:start w:val="1"/>
      <w:numFmt w:val="bullet"/>
      <w:lvlText w:val=""/>
      <w:lvlJc w:val="left"/>
      <w:pPr>
        <w:ind w:left="6265" w:hanging="360"/>
      </w:pPr>
      <w:rPr>
        <w:rFonts w:ascii="Wingdings" w:hAnsi="Wingdings" w:hint="default"/>
      </w:rPr>
    </w:lvl>
  </w:abstractNum>
  <w:abstractNum w:abstractNumId="7" w15:restartNumberingAfterBreak="0">
    <w:nsid w:val="2F4240DE"/>
    <w:multiLevelType w:val="hybridMultilevel"/>
    <w:tmpl w:val="95823D08"/>
    <w:lvl w:ilvl="0" w:tplc="BB983200">
      <w:start w:val="1"/>
      <w:numFmt w:val="bullet"/>
      <w:lvlText w:val=""/>
      <w:lvlJc w:val="left"/>
      <w:pPr>
        <w:ind w:left="1080" w:hanging="360"/>
      </w:pPr>
      <w:rPr>
        <w:rFonts w:ascii="Symbol" w:hAnsi="Symbol"/>
      </w:rPr>
    </w:lvl>
    <w:lvl w:ilvl="1" w:tplc="8C006656">
      <w:start w:val="1"/>
      <w:numFmt w:val="bullet"/>
      <w:lvlText w:val=""/>
      <w:lvlJc w:val="left"/>
      <w:pPr>
        <w:ind w:left="1080" w:hanging="360"/>
      </w:pPr>
      <w:rPr>
        <w:rFonts w:ascii="Symbol" w:hAnsi="Symbol"/>
      </w:rPr>
    </w:lvl>
    <w:lvl w:ilvl="2" w:tplc="7BBECA1C">
      <w:start w:val="1"/>
      <w:numFmt w:val="bullet"/>
      <w:lvlText w:val=""/>
      <w:lvlJc w:val="left"/>
      <w:pPr>
        <w:ind w:left="1080" w:hanging="360"/>
      </w:pPr>
      <w:rPr>
        <w:rFonts w:ascii="Symbol" w:hAnsi="Symbol"/>
      </w:rPr>
    </w:lvl>
    <w:lvl w:ilvl="3" w:tplc="5100EFCC">
      <w:start w:val="1"/>
      <w:numFmt w:val="bullet"/>
      <w:lvlText w:val=""/>
      <w:lvlJc w:val="left"/>
      <w:pPr>
        <w:ind w:left="1080" w:hanging="360"/>
      </w:pPr>
      <w:rPr>
        <w:rFonts w:ascii="Symbol" w:hAnsi="Symbol"/>
      </w:rPr>
    </w:lvl>
    <w:lvl w:ilvl="4" w:tplc="02A6D562">
      <w:start w:val="1"/>
      <w:numFmt w:val="bullet"/>
      <w:lvlText w:val=""/>
      <w:lvlJc w:val="left"/>
      <w:pPr>
        <w:ind w:left="1080" w:hanging="360"/>
      </w:pPr>
      <w:rPr>
        <w:rFonts w:ascii="Symbol" w:hAnsi="Symbol"/>
      </w:rPr>
    </w:lvl>
    <w:lvl w:ilvl="5" w:tplc="AC34E620">
      <w:start w:val="1"/>
      <w:numFmt w:val="bullet"/>
      <w:lvlText w:val=""/>
      <w:lvlJc w:val="left"/>
      <w:pPr>
        <w:ind w:left="1080" w:hanging="360"/>
      </w:pPr>
      <w:rPr>
        <w:rFonts w:ascii="Symbol" w:hAnsi="Symbol"/>
      </w:rPr>
    </w:lvl>
    <w:lvl w:ilvl="6" w:tplc="F2683FE4">
      <w:start w:val="1"/>
      <w:numFmt w:val="bullet"/>
      <w:lvlText w:val=""/>
      <w:lvlJc w:val="left"/>
      <w:pPr>
        <w:ind w:left="1080" w:hanging="360"/>
      </w:pPr>
      <w:rPr>
        <w:rFonts w:ascii="Symbol" w:hAnsi="Symbol"/>
      </w:rPr>
    </w:lvl>
    <w:lvl w:ilvl="7" w:tplc="7A860A50">
      <w:start w:val="1"/>
      <w:numFmt w:val="bullet"/>
      <w:lvlText w:val=""/>
      <w:lvlJc w:val="left"/>
      <w:pPr>
        <w:ind w:left="1080" w:hanging="360"/>
      </w:pPr>
      <w:rPr>
        <w:rFonts w:ascii="Symbol" w:hAnsi="Symbol"/>
      </w:rPr>
    </w:lvl>
    <w:lvl w:ilvl="8" w:tplc="E02CB714">
      <w:start w:val="1"/>
      <w:numFmt w:val="bullet"/>
      <w:lvlText w:val=""/>
      <w:lvlJc w:val="left"/>
      <w:pPr>
        <w:ind w:left="1080" w:hanging="360"/>
      </w:pPr>
      <w:rPr>
        <w:rFonts w:ascii="Symbol" w:hAnsi="Symbol"/>
      </w:rPr>
    </w:lvl>
  </w:abstractNum>
  <w:abstractNum w:abstractNumId="8" w15:restartNumberingAfterBreak="0">
    <w:nsid w:val="368C6514"/>
    <w:multiLevelType w:val="hybridMultilevel"/>
    <w:tmpl w:val="DE7612AC"/>
    <w:lvl w:ilvl="0" w:tplc="0C0A0001">
      <w:start w:val="1"/>
      <w:numFmt w:val="bullet"/>
      <w:lvlText w:val=""/>
      <w:lvlJc w:val="left"/>
      <w:pPr>
        <w:ind w:left="505" w:hanging="360"/>
      </w:pPr>
      <w:rPr>
        <w:rFonts w:ascii="Symbol" w:hAnsi="Symbol" w:hint="default"/>
      </w:rPr>
    </w:lvl>
    <w:lvl w:ilvl="1" w:tplc="0C0A0003" w:tentative="1">
      <w:start w:val="1"/>
      <w:numFmt w:val="bullet"/>
      <w:lvlText w:val="o"/>
      <w:lvlJc w:val="left"/>
      <w:pPr>
        <w:ind w:left="1225" w:hanging="360"/>
      </w:pPr>
      <w:rPr>
        <w:rFonts w:ascii="Courier New" w:hAnsi="Courier New" w:cs="Courier New" w:hint="default"/>
      </w:rPr>
    </w:lvl>
    <w:lvl w:ilvl="2" w:tplc="0C0A0005" w:tentative="1">
      <w:start w:val="1"/>
      <w:numFmt w:val="bullet"/>
      <w:lvlText w:val=""/>
      <w:lvlJc w:val="left"/>
      <w:pPr>
        <w:ind w:left="1945" w:hanging="360"/>
      </w:pPr>
      <w:rPr>
        <w:rFonts w:ascii="Wingdings" w:hAnsi="Wingdings" w:hint="default"/>
      </w:rPr>
    </w:lvl>
    <w:lvl w:ilvl="3" w:tplc="0C0A0001" w:tentative="1">
      <w:start w:val="1"/>
      <w:numFmt w:val="bullet"/>
      <w:lvlText w:val=""/>
      <w:lvlJc w:val="left"/>
      <w:pPr>
        <w:ind w:left="2665" w:hanging="360"/>
      </w:pPr>
      <w:rPr>
        <w:rFonts w:ascii="Symbol" w:hAnsi="Symbol" w:hint="default"/>
      </w:rPr>
    </w:lvl>
    <w:lvl w:ilvl="4" w:tplc="0C0A0003" w:tentative="1">
      <w:start w:val="1"/>
      <w:numFmt w:val="bullet"/>
      <w:lvlText w:val="o"/>
      <w:lvlJc w:val="left"/>
      <w:pPr>
        <w:ind w:left="3385" w:hanging="360"/>
      </w:pPr>
      <w:rPr>
        <w:rFonts w:ascii="Courier New" w:hAnsi="Courier New" w:cs="Courier New" w:hint="default"/>
      </w:rPr>
    </w:lvl>
    <w:lvl w:ilvl="5" w:tplc="0C0A0005" w:tentative="1">
      <w:start w:val="1"/>
      <w:numFmt w:val="bullet"/>
      <w:lvlText w:val=""/>
      <w:lvlJc w:val="left"/>
      <w:pPr>
        <w:ind w:left="4105" w:hanging="360"/>
      </w:pPr>
      <w:rPr>
        <w:rFonts w:ascii="Wingdings" w:hAnsi="Wingdings" w:hint="default"/>
      </w:rPr>
    </w:lvl>
    <w:lvl w:ilvl="6" w:tplc="0C0A0001" w:tentative="1">
      <w:start w:val="1"/>
      <w:numFmt w:val="bullet"/>
      <w:lvlText w:val=""/>
      <w:lvlJc w:val="left"/>
      <w:pPr>
        <w:ind w:left="4825" w:hanging="360"/>
      </w:pPr>
      <w:rPr>
        <w:rFonts w:ascii="Symbol" w:hAnsi="Symbol" w:hint="default"/>
      </w:rPr>
    </w:lvl>
    <w:lvl w:ilvl="7" w:tplc="0C0A0003" w:tentative="1">
      <w:start w:val="1"/>
      <w:numFmt w:val="bullet"/>
      <w:lvlText w:val="o"/>
      <w:lvlJc w:val="left"/>
      <w:pPr>
        <w:ind w:left="5545" w:hanging="360"/>
      </w:pPr>
      <w:rPr>
        <w:rFonts w:ascii="Courier New" w:hAnsi="Courier New" w:cs="Courier New" w:hint="default"/>
      </w:rPr>
    </w:lvl>
    <w:lvl w:ilvl="8" w:tplc="0C0A0005" w:tentative="1">
      <w:start w:val="1"/>
      <w:numFmt w:val="bullet"/>
      <w:lvlText w:val=""/>
      <w:lvlJc w:val="left"/>
      <w:pPr>
        <w:ind w:left="6265" w:hanging="360"/>
      </w:pPr>
      <w:rPr>
        <w:rFonts w:ascii="Wingdings" w:hAnsi="Wingdings" w:hint="default"/>
      </w:rPr>
    </w:lvl>
  </w:abstractNum>
  <w:abstractNum w:abstractNumId="9" w15:restartNumberingAfterBreak="0">
    <w:nsid w:val="37090706"/>
    <w:multiLevelType w:val="hybridMultilevel"/>
    <w:tmpl w:val="1E0AEA30"/>
    <w:lvl w:ilvl="0" w:tplc="0C0A0001">
      <w:start w:val="1"/>
      <w:numFmt w:val="bullet"/>
      <w:lvlText w:val=""/>
      <w:lvlJc w:val="left"/>
      <w:pPr>
        <w:ind w:left="505" w:hanging="360"/>
      </w:pPr>
      <w:rPr>
        <w:rFonts w:ascii="Symbol" w:hAnsi="Symbol" w:hint="default"/>
      </w:rPr>
    </w:lvl>
    <w:lvl w:ilvl="1" w:tplc="0C0A0003" w:tentative="1">
      <w:start w:val="1"/>
      <w:numFmt w:val="bullet"/>
      <w:lvlText w:val="o"/>
      <w:lvlJc w:val="left"/>
      <w:pPr>
        <w:ind w:left="1225" w:hanging="360"/>
      </w:pPr>
      <w:rPr>
        <w:rFonts w:ascii="Courier New" w:hAnsi="Courier New" w:cs="Courier New" w:hint="default"/>
      </w:rPr>
    </w:lvl>
    <w:lvl w:ilvl="2" w:tplc="0C0A0005" w:tentative="1">
      <w:start w:val="1"/>
      <w:numFmt w:val="bullet"/>
      <w:lvlText w:val=""/>
      <w:lvlJc w:val="left"/>
      <w:pPr>
        <w:ind w:left="1945" w:hanging="360"/>
      </w:pPr>
      <w:rPr>
        <w:rFonts w:ascii="Wingdings" w:hAnsi="Wingdings" w:hint="default"/>
      </w:rPr>
    </w:lvl>
    <w:lvl w:ilvl="3" w:tplc="0C0A0001" w:tentative="1">
      <w:start w:val="1"/>
      <w:numFmt w:val="bullet"/>
      <w:lvlText w:val=""/>
      <w:lvlJc w:val="left"/>
      <w:pPr>
        <w:ind w:left="2665" w:hanging="360"/>
      </w:pPr>
      <w:rPr>
        <w:rFonts w:ascii="Symbol" w:hAnsi="Symbol" w:hint="default"/>
      </w:rPr>
    </w:lvl>
    <w:lvl w:ilvl="4" w:tplc="0C0A0003" w:tentative="1">
      <w:start w:val="1"/>
      <w:numFmt w:val="bullet"/>
      <w:lvlText w:val="o"/>
      <w:lvlJc w:val="left"/>
      <w:pPr>
        <w:ind w:left="3385" w:hanging="360"/>
      </w:pPr>
      <w:rPr>
        <w:rFonts w:ascii="Courier New" w:hAnsi="Courier New" w:cs="Courier New" w:hint="default"/>
      </w:rPr>
    </w:lvl>
    <w:lvl w:ilvl="5" w:tplc="0C0A0005" w:tentative="1">
      <w:start w:val="1"/>
      <w:numFmt w:val="bullet"/>
      <w:lvlText w:val=""/>
      <w:lvlJc w:val="left"/>
      <w:pPr>
        <w:ind w:left="4105" w:hanging="360"/>
      </w:pPr>
      <w:rPr>
        <w:rFonts w:ascii="Wingdings" w:hAnsi="Wingdings" w:hint="default"/>
      </w:rPr>
    </w:lvl>
    <w:lvl w:ilvl="6" w:tplc="0C0A0001" w:tentative="1">
      <w:start w:val="1"/>
      <w:numFmt w:val="bullet"/>
      <w:lvlText w:val=""/>
      <w:lvlJc w:val="left"/>
      <w:pPr>
        <w:ind w:left="4825" w:hanging="360"/>
      </w:pPr>
      <w:rPr>
        <w:rFonts w:ascii="Symbol" w:hAnsi="Symbol" w:hint="default"/>
      </w:rPr>
    </w:lvl>
    <w:lvl w:ilvl="7" w:tplc="0C0A0003" w:tentative="1">
      <w:start w:val="1"/>
      <w:numFmt w:val="bullet"/>
      <w:lvlText w:val="o"/>
      <w:lvlJc w:val="left"/>
      <w:pPr>
        <w:ind w:left="5545" w:hanging="360"/>
      </w:pPr>
      <w:rPr>
        <w:rFonts w:ascii="Courier New" w:hAnsi="Courier New" w:cs="Courier New" w:hint="default"/>
      </w:rPr>
    </w:lvl>
    <w:lvl w:ilvl="8" w:tplc="0C0A0005" w:tentative="1">
      <w:start w:val="1"/>
      <w:numFmt w:val="bullet"/>
      <w:lvlText w:val=""/>
      <w:lvlJc w:val="left"/>
      <w:pPr>
        <w:ind w:left="6265" w:hanging="360"/>
      </w:pPr>
      <w:rPr>
        <w:rFonts w:ascii="Wingdings" w:hAnsi="Wingdings" w:hint="default"/>
      </w:rPr>
    </w:lvl>
  </w:abstractNum>
  <w:abstractNum w:abstractNumId="10" w15:restartNumberingAfterBreak="0">
    <w:nsid w:val="37236C43"/>
    <w:multiLevelType w:val="hybridMultilevel"/>
    <w:tmpl w:val="25A69310"/>
    <w:lvl w:ilvl="0" w:tplc="0C0A0001">
      <w:start w:val="1"/>
      <w:numFmt w:val="bullet"/>
      <w:lvlText w:val=""/>
      <w:lvlJc w:val="left"/>
      <w:pPr>
        <w:ind w:left="505" w:hanging="360"/>
      </w:pPr>
      <w:rPr>
        <w:rFonts w:ascii="Symbol" w:hAnsi="Symbol" w:hint="default"/>
      </w:rPr>
    </w:lvl>
    <w:lvl w:ilvl="1" w:tplc="0C0A0003" w:tentative="1">
      <w:start w:val="1"/>
      <w:numFmt w:val="bullet"/>
      <w:lvlText w:val="o"/>
      <w:lvlJc w:val="left"/>
      <w:pPr>
        <w:ind w:left="1225" w:hanging="360"/>
      </w:pPr>
      <w:rPr>
        <w:rFonts w:ascii="Courier New" w:hAnsi="Courier New" w:cs="Courier New" w:hint="default"/>
      </w:rPr>
    </w:lvl>
    <w:lvl w:ilvl="2" w:tplc="0C0A0005" w:tentative="1">
      <w:start w:val="1"/>
      <w:numFmt w:val="bullet"/>
      <w:lvlText w:val=""/>
      <w:lvlJc w:val="left"/>
      <w:pPr>
        <w:ind w:left="1945" w:hanging="360"/>
      </w:pPr>
      <w:rPr>
        <w:rFonts w:ascii="Wingdings" w:hAnsi="Wingdings" w:hint="default"/>
      </w:rPr>
    </w:lvl>
    <w:lvl w:ilvl="3" w:tplc="0C0A0001" w:tentative="1">
      <w:start w:val="1"/>
      <w:numFmt w:val="bullet"/>
      <w:lvlText w:val=""/>
      <w:lvlJc w:val="left"/>
      <w:pPr>
        <w:ind w:left="2665" w:hanging="360"/>
      </w:pPr>
      <w:rPr>
        <w:rFonts w:ascii="Symbol" w:hAnsi="Symbol" w:hint="default"/>
      </w:rPr>
    </w:lvl>
    <w:lvl w:ilvl="4" w:tplc="0C0A0003" w:tentative="1">
      <w:start w:val="1"/>
      <w:numFmt w:val="bullet"/>
      <w:lvlText w:val="o"/>
      <w:lvlJc w:val="left"/>
      <w:pPr>
        <w:ind w:left="3385" w:hanging="360"/>
      </w:pPr>
      <w:rPr>
        <w:rFonts w:ascii="Courier New" w:hAnsi="Courier New" w:cs="Courier New" w:hint="default"/>
      </w:rPr>
    </w:lvl>
    <w:lvl w:ilvl="5" w:tplc="0C0A0005" w:tentative="1">
      <w:start w:val="1"/>
      <w:numFmt w:val="bullet"/>
      <w:lvlText w:val=""/>
      <w:lvlJc w:val="left"/>
      <w:pPr>
        <w:ind w:left="4105" w:hanging="360"/>
      </w:pPr>
      <w:rPr>
        <w:rFonts w:ascii="Wingdings" w:hAnsi="Wingdings" w:hint="default"/>
      </w:rPr>
    </w:lvl>
    <w:lvl w:ilvl="6" w:tplc="0C0A0001" w:tentative="1">
      <w:start w:val="1"/>
      <w:numFmt w:val="bullet"/>
      <w:lvlText w:val=""/>
      <w:lvlJc w:val="left"/>
      <w:pPr>
        <w:ind w:left="4825" w:hanging="360"/>
      </w:pPr>
      <w:rPr>
        <w:rFonts w:ascii="Symbol" w:hAnsi="Symbol" w:hint="default"/>
      </w:rPr>
    </w:lvl>
    <w:lvl w:ilvl="7" w:tplc="0C0A0003" w:tentative="1">
      <w:start w:val="1"/>
      <w:numFmt w:val="bullet"/>
      <w:lvlText w:val="o"/>
      <w:lvlJc w:val="left"/>
      <w:pPr>
        <w:ind w:left="5545" w:hanging="360"/>
      </w:pPr>
      <w:rPr>
        <w:rFonts w:ascii="Courier New" w:hAnsi="Courier New" w:cs="Courier New" w:hint="default"/>
      </w:rPr>
    </w:lvl>
    <w:lvl w:ilvl="8" w:tplc="0C0A0005" w:tentative="1">
      <w:start w:val="1"/>
      <w:numFmt w:val="bullet"/>
      <w:lvlText w:val=""/>
      <w:lvlJc w:val="left"/>
      <w:pPr>
        <w:ind w:left="6265" w:hanging="360"/>
      </w:pPr>
      <w:rPr>
        <w:rFonts w:ascii="Wingdings" w:hAnsi="Wingdings" w:hint="default"/>
      </w:rPr>
    </w:lvl>
  </w:abstractNum>
  <w:abstractNum w:abstractNumId="11" w15:restartNumberingAfterBreak="0">
    <w:nsid w:val="3DF408FB"/>
    <w:multiLevelType w:val="hybridMultilevel"/>
    <w:tmpl w:val="5C5E1950"/>
    <w:lvl w:ilvl="0" w:tplc="7B6C7984">
      <w:numFmt w:val="bullet"/>
      <w:lvlText w:val=""/>
      <w:lvlJc w:val="left"/>
      <w:pPr>
        <w:ind w:left="489" w:hanging="284"/>
      </w:pPr>
      <w:rPr>
        <w:rFonts w:ascii="Symbol" w:eastAsia="Symbol" w:hAnsi="Symbol" w:cs="Symbol" w:hint="default"/>
        <w:spacing w:val="0"/>
        <w:w w:val="100"/>
        <w:lang w:val="en-US" w:eastAsia="en-US" w:bidi="ar-SA"/>
      </w:rPr>
    </w:lvl>
    <w:lvl w:ilvl="1" w:tplc="32D6CCF4">
      <w:numFmt w:val="bullet"/>
      <w:lvlText w:val="•"/>
      <w:lvlJc w:val="left"/>
      <w:pPr>
        <w:ind w:left="1584" w:hanging="284"/>
      </w:pPr>
      <w:rPr>
        <w:rFonts w:hint="default"/>
        <w:lang w:val="en-US" w:eastAsia="en-US" w:bidi="ar-SA"/>
      </w:rPr>
    </w:lvl>
    <w:lvl w:ilvl="2" w:tplc="32566142">
      <w:numFmt w:val="bullet"/>
      <w:lvlText w:val="•"/>
      <w:lvlJc w:val="left"/>
      <w:pPr>
        <w:ind w:left="2688" w:hanging="284"/>
      </w:pPr>
      <w:rPr>
        <w:rFonts w:hint="default"/>
        <w:lang w:val="en-US" w:eastAsia="en-US" w:bidi="ar-SA"/>
      </w:rPr>
    </w:lvl>
    <w:lvl w:ilvl="3" w:tplc="90941C10">
      <w:numFmt w:val="bullet"/>
      <w:lvlText w:val="•"/>
      <w:lvlJc w:val="left"/>
      <w:pPr>
        <w:ind w:left="3792" w:hanging="284"/>
      </w:pPr>
      <w:rPr>
        <w:rFonts w:hint="default"/>
        <w:lang w:val="en-US" w:eastAsia="en-US" w:bidi="ar-SA"/>
      </w:rPr>
    </w:lvl>
    <w:lvl w:ilvl="4" w:tplc="10481DC4">
      <w:numFmt w:val="bullet"/>
      <w:lvlText w:val="•"/>
      <w:lvlJc w:val="left"/>
      <w:pPr>
        <w:ind w:left="4896" w:hanging="284"/>
      </w:pPr>
      <w:rPr>
        <w:rFonts w:hint="default"/>
        <w:lang w:val="en-US" w:eastAsia="en-US" w:bidi="ar-SA"/>
      </w:rPr>
    </w:lvl>
    <w:lvl w:ilvl="5" w:tplc="55E49938">
      <w:numFmt w:val="bullet"/>
      <w:lvlText w:val="•"/>
      <w:lvlJc w:val="left"/>
      <w:pPr>
        <w:ind w:left="6000" w:hanging="284"/>
      </w:pPr>
      <w:rPr>
        <w:rFonts w:hint="default"/>
        <w:lang w:val="en-US" w:eastAsia="en-US" w:bidi="ar-SA"/>
      </w:rPr>
    </w:lvl>
    <w:lvl w:ilvl="6" w:tplc="6492B7A0">
      <w:numFmt w:val="bullet"/>
      <w:lvlText w:val="•"/>
      <w:lvlJc w:val="left"/>
      <w:pPr>
        <w:ind w:left="7104" w:hanging="284"/>
      </w:pPr>
      <w:rPr>
        <w:rFonts w:hint="default"/>
        <w:lang w:val="en-US" w:eastAsia="en-US" w:bidi="ar-SA"/>
      </w:rPr>
    </w:lvl>
    <w:lvl w:ilvl="7" w:tplc="14A43D6C">
      <w:numFmt w:val="bullet"/>
      <w:lvlText w:val="•"/>
      <w:lvlJc w:val="left"/>
      <w:pPr>
        <w:ind w:left="8208" w:hanging="284"/>
      </w:pPr>
      <w:rPr>
        <w:rFonts w:hint="default"/>
        <w:lang w:val="en-US" w:eastAsia="en-US" w:bidi="ar-SA"/>
      </w:rPr>
    </w:lvl>
    <w:lvl w:ilvl="8" w:tplc="C2CE0204">
      <w:numFmt w:val="bullet"/>
      <w:lvlText w:val="•"/>
      <w:lvlJc w:val="left"/>
      <w:pPr>
        <w:ind w:left="9312" w:hanging="284"/>
      </w:pPr>
      <w:rPr>
        <w:rFonts w:hint="default"/>
        <w:lang w:val="en-US" w:eastAsia="en-US" w:bidi="ar-SA"/>
      </w:rPr>
    </w:lvl>
  </w:abstractNum>
  <w:abstractNum w:abstractNumId="12" w15:restartNumberingAfterBreak="0">
    <w:nsid w:val="4B9E294B"/>
    <w:multiLevelType w:val="hybridMultilevel"/>
    <w:tmpl w:val="A600D97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4E6710EB"/>
    <w:multiLevelType w:val="hybridMultilevel"/>
    <w:tmpl w:val="7BB09A20"/>
    <w:lvl w:ilvl="0" w:tplc="0C0A0001">
      <w:start w:val="1"/>
      <w:numFmt w:val="bullet"/>
      <w:lvlText w:val=""/>
      <w:lvlJc w:val="left"/>
      <w:pPr>
        <w:ind w:left="505" w:hanging="360"/>
      </w:pPr>
      <w:rPr>
        <w:rFonts w:ascii="Symbol" w:hAnsi="Symbol" w:hint="default"/>
      </w:rPr>
    </w:lvl>
    <w:lvl w:ilvl="1" w:tplc="0C0A0003" w:tentative="1">
      <w:start w:val="1"/>
      <w:numFmt w:val="bullet"/>
      <w:lvlText w:val="o"/>
      <w:lvlJc w:val="left"/>
      <w:pPr>
        <w:ind w:left="1225" w:hanging="360"/>
      </w:pPr>
      <w:rPr>
        <w:rFonts w:ascii="Courier New" w:hAnsi="Courier New" w:cs="Courier New" w:hint="default"/>
      </w:rPr>
    </w:lvl>
    <w:lvl w:ilvl="2" w:tplc="0C0A0005" w:tentative="1">
      <w:start w:val="1"/>
      <w:numFmt w:val="bullet"/>
      <w:lvlText w:val=""/>
      <w:lvlJc w:val="left"/>
      <w:pPr>
        <w:ind w:left="1945" w:hanging="360"/>
      </w:pPr>
      <w:rPr>
        <w:rFonts w:ascii="Wingdings" w:hAnsi="Wingdings" w:hint="default"/>
      </w:rPr>
    </w:lvl>
    <w:lvl w:ilvl="3" w:tplc="0C0A0001" w:tentative="1">
      <w:start w:val="1"/>
      <w:numFmt w:val="bullet"/>
      <w:lvlText w:val=""/>
      <w:lvlJc w:val="left"/>
      <w:pPr>
        <w:ind w:left="2665" w:hanging="360"/>
      </w:pPr>
      <w:rPr>
        <w:rFonts w:ascii="Symbol" w:hAnsi="Symbol" w:hint="default"/>
      </w:rPr>
    </w:lvl>
    <w:lvl w:ilvl="4" w:tplc="0C0A0003" w:tentative="1">
      <w:start w:val="1"/>
      <w:numFmt w:val="bullet"/>
      <w:lvlText w:val="o"/>
      <w:lvlJc w:val="left"/>
      <w:pPr>
        <w:ind w:left="3385" w:hanging="360"/>
      </w:pPr>
      <w:rPr>
        <w:rFonts w:ascii="Courier New" w:hAnsi="Courier New" w:cs="Courier New" w:hint="default"/>
      </w:rPr>
    </w:lvl>
    <w:lvl w:ilvl="5" w:tplc="0C0A0005" w:tentative="1">
      <w:start w:val="1"/>
      <w:numFmt w:val="bullet"/>
      <w:lvlText w:val=""/>
      <w:lvlJc w:val="left"/>
      <w:pPr>
        <w:ind w:left="4105" w:hanging="360"/>
      </w:pPr>
      <w:rPr>
        <w:rFonts w:ascii="Wingdings" w:hAnsi="Wingdings" w:hint="default"/>
      </w:rPr>
    </w:lvl>
    <w:lvl w:ilvl="6" w:tplc="0C0A0001" w:tentative="1">
      <w:start w:val="1"/>
      <w:numFmt w:val="bullet"/>
      <w:lvlText w:val=""/>
      <w:lvlJc w:val="left"/>
      <w:pPr>
        <w:ind w:left="4825" w:hanging="360"/>
      </w:pPr>
      <w:rPr>
        <w:rFonts w:ascii="Symbol" w:hAnsi="Symbol" w:hint="default"/>
      </w:rPr>
    </w:lvl>
    <w:lvl w:ilvl="7" w:tplc="0C0A0003" w:tentative="1">
      <w:start w:val="1"/>
      <w:numFmt w:val="bullet"/>
      <w:lvlText w:val="o"/>
      <w:lvlJc w:val="left"/>
      <w:pPr>
        <w:ind w:left="5545" w:hanging="360"/>
      </w:pPr>
      <w:rPr>
        <w:rFonts w:ascii="Courier New" w:hAnsi="Courier New" w:cs="Courier New" w:hint="default"/>
      </w:rPr>
    </w:lvl>
    <w:lvl w:ilvl="8" w:tplc="0C0A0005" w:tentative="1">
      <w:start w:val="1"/>
      <w:numFmt w:val="bullet"/>
      <w:lvlText w:val=""/>
      <w:lvlJc w:val="left"/>
      <w:pPr>
        <w:ind w:left="6265" w:hanging="360"/>
      </w:pPr>
      <w:rPr>
        <w:rFonts w:ascii="Wingdings" w:hAnsi="Wingdings" w:hint="default"/>
      </w:rPr>
    </w:lvl>
  </w:abstractNum>
  <w:abstractNum w:abstractNumId="14" w15:restartNumberingAfterBreak="0">
    <w:nsid w:val="507F4EEE"/>
    <w:multiLevelType w:val="hybridMultilevel"/>
    <w:tmpl w:val="712E6DB0"/>
    <w:lvl w:ilvl="0" w:tplc="0C0A0001">
      <w:start w:val="1"/>
      <w:numFmt w:val="bullet"/>
      <w:lvlText w:val=""/>
      <w:lvlJc w:val="left"/>
      <w:pPr>
        <w:ind w:left="579" w:hanging="360"/>
      </w:pPr>
      <w:rPr>
        <w:rFonts w:ascii="Symbol" w:hAnsi="Symbol" w:hint="default"/>
      </w:rPr>
    </w:lvl>
    <w:lvl w:ilvl="1" w:tplc="0C0A0003" w:tentative="1">
      <w:start w:val="1"/>
      <w:numFmt w:val="bullet"/>
      <w:lvlText w:val="o"/>
      <w:lvlJc w:val="left"/>
      <w:pPr>
        <w:ind w:left="1299" w:hanging="360"/>
      </w:pPr>
      <w:rPr>
        <w:rFonts w:ascii="Courier New" w:hAnsi="Courier New" w:cs="Courier New" w:hint="default"/>
      </w:rPr>
    </w:lvl>
    <w:lvl w:ilvl="2" w:tplc="0C0A0005" w:tentative="1">
      <w:start w:val="1"/>
      <w:numFmt w:val="bullet"/>
      <w:lvlText w:val=""/>
      <w:lvlJc w:val="left"/>
      <w:pPr>
        <w:ind w:left="2019" w:hanging="360"/>
      </w:pPr>
      <w:rPr>
        <w:rFonts w:ascii="Wingdings" w:hAnsi="Wingdings" w:hint="default"/>
      </w:rPr>
    </w:lvl>
    <w:lvl w:ilvl="3" w:tplc="0C0A0001" w:tentative="1">
      <w:start w:val="1"/>
      <w:numFmt w:val="bullet"/>
      <w:lvlText w:val=""/>
      <w:lvlJc w:val="left"/>
      <w:pPr>
        <w:ind w:left="2739" w:hanging="360"/>
      </w:pPr>
      <w:rPr>
        <w:rFonts w:ascii="Symbol" w:hAnsi="Symbol" w:hint="default"/>
      </w:rPr>
    </w:lvl>
    <w:lvl w:ilvl="4" w:tplc="0C0A0003" w:tentative="1">
      <w:start w:val="1"/>
      <w:numFmt w:val="bullet"/>
      <w:lvlText w:val="o"/>
      <w:lvlJc w:val="left"/>
      <w:pPr>
        <w:ind w:left="3459" w:hanging="360"/>
      </w:pPr>
      <w:rPr>
        <w:rFonts w:ascii="Courier New" w:hAnsi="Courier New" w:cs="Courier New" w:hint="default"/>
      </w:rPr>
    </w:lvl>
    <w:lvl w:ilvl="5" w:tplc="0C0A0005" w:tentative="1">
      <w:start w:val="1"/>
      <w:numFmt w:val="bullet"/>
      <w:lvlText w:val=""/>
      <w:lvlJc w:val="left"/>
      <w:pPr>
        <w:ind w:left="4179" w:hanging="360"/>
      </w:pPr>
      <w:rPr>
        <w:rFonts w:ascii="Wingdings" w:hAnsi="Wingdings" w:hint="default"/>
      </w:rPr>
    </w:lvl>
    <w:lvl w:ilvl="6" w:tplc="0C0A0001" w:tentative="1">
      <w:start w:val="1"/>
      <w:numFmt w:val="bullet"/>
      <w:lvlText w:val=""/>
      <w:lvlJc w:val="left"/>
      <w:pPr>
        <w:ind w:left="4899" w:hanging="360"/>
      </w:pPr>
      <w:rPr>
        <w:rFonts w:ascii="Symbol" w:hAnsi="Symbol" w:hint="default"/>
      </w:rPr>
    </w:lvl>
    <w:lvl w:ilvl="7" w:tplc="0C0A0003" w:tentative="1">
      <w:start w:val="1"/>
      <w:numFmt w:val="bullet"/>
      <w:lvlText w:val="o"/>
      <w:lvlJc w:val="left"/>
      <w:pPr>
        <w:ind w:left="5619" w:hanging="360"/>
      </w:pPr>
      <w:rPr>
        <w:rFonts w:ascii="Courier New" w:hAnsi="Courier New" w:cs="Courier New" w:hint="default"/>
      </w:rPr>
    </w:lvl>
    <w:lvl w:ilvl="8" w:tplc="0C0A0005" w:tentative="1">
      <w:start w:val="1"/>
      <w:numFmt w:val="bullet"/>
      <w:lvlText w:val=""/>
      <w:lvlJc w:val="left"/>
      <w:pPr>
        <w:ind w:left="6339" w:hanging="360"/>
      </w:pPr>
      <w:rPr>
        <w:rFonts w:ascii="Wingdings" w:hAnsi="Wingdings" w:hint="default"/>
      </w:rPr>
    </w:lvl>
  </w:abstractNum>
  <w:abstractNum w:abstractNumId="15" w15:restartNumberingAfterBreak="0">
    <w:nsid w:val="51FE3B81"/>
    <w:multiLevelType w:val="hybridMultilevel"/>
    <w:tmpl w:val="0548F322"/>
    <w:lvl w:ilvl="0" w:tplc="F7143D28">
      <w:start w:val="1"/>
      <w:numFmt w:val="bullet"/>
      <w:lvlText w:val=""/>
      <w:lvlJc w:val="left"/>
      <w:pPr>
        <w:ind w:left="1080" w:hanging="360"/>
      </w:pPr>
      <w:rPr>
        <w:rFonts w:ascii="Symbol" w:hAnsi="Symbol"/>
      </w:rPr>
    </w:lvl>
    <w:lvl w:ilvl="1" w:tplc="AF3031D0">
      <w:start w:val="1"/>
      <w:numFmt w:val="bullet"/>
      <w:lvlText w:val=""/>
      <w:lvlJc w:val="left"/>
      <w:pPr>
        <w:ind w:left="1080" w:hanging="360"/>
      </w:pPr>
      <w:rPr>
        <w:rFonts w:ascii="Symbol" w:hAnsi="Symbol"/>
      </w:rPr>
    </w:lvl>
    <w:lvl w:ilvl="2" w:tplc="77DE2302">
      <w:start w:val="1"/>
      <w:numFmt w:val="bullet"/>
      <w:lvlText w:val=""/>
      <w:lvlJc w:val="left"/>
      <w:pPr>
        <w:ind w:left="1080" w:hanging="360"/>
      </w:pPr>
      <w:rPr>
        <w:rFonts w:ascii="Symbol" w:hAnsi="Symbol"/>
      </w:rPr>
    </w:lvl>
    <w:lvl w:ilvl="3" w:tplc="663C9D86">
      <w:start w:val="1"/>
      <w:numFmt w:val="bullet"/>
      <w:lvlText w:val=""/>
      <w:lvlJc w:val="left"/>
      <w:pPr>
        <w:ind w:left="1080" w:hanging="360"/>
      </w:pPr>
      <w:rPr>
        <w:rFonts w:ascii="Symbol" w:hAnsi="Symbol"/>
      </w:rPr>
    </w:lvl>
    <w:lvl w:ilvl="4" w:tplc="8CE001DE">
      <w:start w:val="1"/>
      <w:numFmt w:val="bullet"/>
      <w:lvlText w:val=""/>
      <w:lvlJc w:val="left"/>
      <w:pPr>
        <w:ind w:left="1080" w:hanging="360"/>
      </w:pPr>
      <w:rPr>
        <w:rFonts w:ascii="Symbol" w:hAnsi="Symbol"/>
      </w:rPr>
    </w:lvl>
    <w:lvl w:ilvl="5" w:tplc="F7A2AE7C">
      <w:start w:val="1"/>
      <w:numFmt w:val="bullet"/>
      <w:lvlText w:val=""/>
      <w:lvlJc w:val="left"/>
      <w:pPr>
        <w:ind w:left="1080" w:hanging="360"/>
      </w:pPr>
      <w:rPr>
        <w:rFonts w:ascii="Symbol" w:hAnsi="Symbol"/>
      </w:rPr>
    </w:lvl>
    <w:lvl w:ilvl="6" w:tplc="6D46B03A">
      <w:start w:val="1"/>
      <w:numFmt w:val="bullet"/>
      <w:lvlText w:val=""/>
      <w:lvlJc w:val="left"/>
      <w:pPr>
        <w:ind w:left="1080" w:hanging="360"/>
      </w:pPr>
      <w:rPr>
        <w:rFonts w:ascii="Symbol" w:hAnsi="Symbol"/>
      </w:rPr>
    </w:lvl>
    <w:lvl w:ilvl="7" w:tplc="3E584B40">
      <w:start w:val="1"/>
      <w:numFmt w:val="bullet"/>
      <w:lvlText w:val=""/>
      <w:lvlJc w:val="left"/>
      <w:pPr>
        <w:ind w:left="1080" w:hanging="360"/>
      </w:pPr>
      <w:rPr>
        <w:rFonts w:ascii="Symbol" w:hAnsi="Symbol"/>
      </w:rPr>
    </w:lvl>
    <w:lvl w:ilvl="8" w:tplc="30FCBF04">
      <w:start w:val="1"/>
      <w:numFmt w:val="bullet"/>
      <w:lvlText w:val=""/>
      <w:lvlJc w:val="left"/>
      <w:pPr>
        <w:ind w:left="1080" w:hanging="360"/>
      </w:pPr>
      <w:rPr>
        <w:rFonts w:ascii="Symbol" w:hAnsi="Symbol"/>
      </w:rPr>
    </w:lvl>
  </w:abstractNum>
  <w:abstractNum w:abstractNumId="16" w15:restartNumberingAfterBreak="0">
    <w:nsid w:val="59CE795C"/>
    <w:multiLevelType w:val="hybridMultilevel"/>
    <w:tmpl w:val="1DD610F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15:restartNumberingAfterBreak="0">
    <w:nsid w:val="61AB2E3D"/>
    <w:multiLevelType w:val="hybridMultilevel"/>
    <w:tmpl w:val="4C5CBADC"/>
    <w:lvl w:ilvl="0" w:tplc="0C0A0001">
      <w:start w:val="1"/>
      <w:numFmt w:val="bullet"/>
      <w:lvlText w:val=""/>
      <w:lvlJc w:val="left"/>
      <w:pPr>
        <w:ind w:left="505" w:hanging="360"/>
      </w:pPr>
      <w:rPr>
        <w:rFonts w:ascii="Symbol" w:hAnsi="Symbol" w:hint="default"/>
      </w:rPr>
    </w:lvl>
    <w:lvl w:ilvl="1" w:tplc="0C0A0003" w:tentative="1">
      <w:start w:val="1"/>
      <w:numFmt w:val="bullet"/>
      <w:lvlText w:val="o"/>
      <w:lvlJc w:val="left"/>
      <w:pPr>
        <w:ind w:left="1225" w:hanging="360"/>
      </w:pPr>
      <w:rPr>
        <w:rFonts w:ascii="Courier New" w:hAnsi="Courier New" w:cs="Courier New" w:hint="default"/>
      </w:rPr>
    </w:lvl>
    <w:lvl w:ilvl="2" w:tplc="0C0A0005" w:tentative="1">
      <w:start w:val="1"/>
      <w:numFmt w:val="bullet"/>
      <w:lvlText w:val=""/>
      <w:lvlJc w:val="left"/>
      <w:pPr>
        <w:ind w:left="1945" w:hanging="360"/>
      </w:pPr>
      <w:rPr>
        <w:rFonts w:ascii="Wingdings" w:hAnsi="Wingdings" w:hint="default"/>
      </w:rPr>
    </w:lvl>
    <w:lvl w:ilvl="3" w:tplc="0C0A0001" w:tentative="1">
      <w:start w:val="1"/>
      <w:numFmt w:val="bullet"/>
      <w:lvlText w:val=""/>
      <w:lvlJc w:val="left"/>
      <w:pPr>
        <w:ind w:left="2665" w:hanging="360"/>
      </w:pPr>
      <w:rPr>
        <w:rFonts w:ascii="Symbol" w:hAnsi="Symbol" w:hint="default"/>
      </w:rPr>
    </w:lvl>
    <w:lvl w:ilvl="4" w:tplc="0C0A0003" w:tentative="1">
      <w:start w:val="1"/>
      <w:numFmt w:val="bullet"/>
      <w:lvlText w:val="o"/>
      <w:lvlJc w:val="left"/>
      <w:pPr>
        <w:ind w:left="3385" w:hanging="360"/>
      </w:pPr>
      <w:rPr>
        <w:rFonts w:ascii="Courier New" w:hAnsi="Courier New" w:cs="Courier New" w:hint="default"/>
      </w:rPr>
    </w:lvl>
    <w:lvl w:ilvl="5" w:tplc="0C0A0005" w:tentative="1">
      <w:start w:val="1"/>
      <w:numFmt w:val="bullet"/>
      <w:lvlText w:val=""/>
      <w:lvlJc w:val="left"/>
      <w:pPr>
        <w:ind w:left="4105" w:hanging="360"/>
      </w:pPr>
      <w:rPr>
        <w:rFonts w:ascii="Wingdings" w:hAnsi="Wingdings" w:hint="default"/>
      </w:rPr>
    </w:lvl>
    <w:lvl w:ilvl="6" w:tplc="0C0A0001" w:tentative="1">
      <w:start w:val="1"/>
      <w:numFmt w:val="bullet"/>
      <w:lvlText w:val=""/>
      <w:lvlJc w:val="left"/>
      <w:pPr>
        <w:ind w:left="4825" w:hanging="360"/>
      </w:pPr>
      <w:rPr>
        <w:rFonts w:ascii="Symbol" w:hAnsi="Symbol" w:hint="default"/>
      </w:rPr>
    </w:lvl>
    <w:lvl w:ilvl="7" w:tplc="0C0A0003" w:tentative="1">
      <w:start w:val="1"/>
      <w:numFmt w:val="bullet"/>
      <w:lvlText w:val="o"/>
      <w:lvlJc w:val="left"/>
      <w:pPr>
        <w:ind w:left="5545" w:hanging="360"/>
      </w:pPr>
      <w:rPr>
        <w:rFonts w:ascii="Courier New" w:hAnsi="Courier New" w:cs="Courier New" w:hint="default"/>
      </w:rPr>
    </w:lvl>
    <w:lvl w:ilvl="8" w:tplc="0C0A0005" w:tentative="1">
      <w:start w:val="1"/>
      <w:numFmt w:val="bullet"/>
      <w:lvlText w:val=""/>
      <w:lvlJc w:val="left"/>
      <w:pPr>
        <w:ind w:left="6265" w:hanging="360"/>
      </w:pPr>
      <w:rPr>
        <w:rFonts w:ascii="Wingdings" w:hAnsi="Wingdings" w:hint="default"/>
      </w:rPr>
    </w:lvl>
  </w:abstractNum>
  <w:abstractNum w:abstractNumId="18" w15:restartNumberingAfterBreak="0">
    <w:nsid w:val="787D20FA"/>
    <w:multiLevelType w:val="hybridMultilevel"/>
    <w:tmpl w:val="8C1CA4D8"/>
    <w:lvl w:ilvl="0" w:tplc="865C01E6">
      <w:start w:val="1"/>
      <w:numFmt w:val="bullet"/>
      <w:lvlText w:val=""/>
      <w:lvlJc w:val="left"/>
      <w:pPr>
        <w:ind w:left="1080" w:hanging="360"/>
      </w:pPr>
      <w:rPr>
        <w:rFonts w:ascii="Symbol" w:hAnsi="Symbol"/>
      </w:rPr>
    </w:lvl>
    <w:lvl w:ilvl="1" w:tplc="4F026B96">
      <w:start w:val="1"/>
      <w:numFmt w:val="bullet"/>
      <w:lvlText w:val=""/>
      <w:lvlJc w:val="left"/>
      <w:pPr>
        <w:ind w:left="1080" w:hanging="360"/>
      </w:pPr>
      <w:rPr>
        <w:rFonts w:ascii="Symbol" w:hAnsi="Symbol"/>
      </w:rPr>
    </w:lvl>
    <w:lvl w:ilvl="2" w:tplc="E962E5EC">
      <w:start w:val="1"/>
      <w:numFmt w:val="bullet"/>
      <w:lvlText w:val=""/>
      <w:lvlJc w:val="left"/>
      <w:pPr>
        <w:ind w:left="1080" w:hanging="360"/>
      </w:pPr>
      <w:rPr>
        <w:rFonts w:ascii="Symbol" w:hAnsi="Symbol"/>
      </w:rPr>
    </w:lvl>
    <w:lvl w:ilvl="3" w:tplc="2570C3AA">
      <w:start w:val="1"/>
      <w:numFmt w:val="bullet"/>
      <w:lvlText w:val=""/>
      <w:lvlJc w:val="left"/>
      <w:pPr>
        <w:ind w:left="1080" w:hanging="360"/>
      </w:pPr>
      <w:rPr>
        <w:rFonts w:ascii="Symbol" w:hAnsi="Symbol"/>
      </w:rPr>
    </w:lvl>
    <w:lvl w:ilvl="4" w:tplc="EA24F114">
      <w:start w:val="1"/>
      <w:numFmt w:val="bullet"/>
      <w:lvlText w:val=""/>
      <w:lvlJc w:val="left"/>
      <w:pPr>
        <w:ind w:left="1080" w:hanging="360"/>
      </w:pPr>
      <w:rPr>
        <w:rFonts w:ascii="Symbol" w:hAnsi="Symbol"/>
      </w:rPr>
    </w:lvl>
    <w:lvl w:ilvl="5" w:tplc="2DEC11A8">
      <w:start w:val="1"/>
      <w:numFmt w:val="bullet"/>
      <w:lvlText w:val=""/>
      <w:lvlJc w:val="left"/>
      <w:pPr>
        <w:ind w:left="1080" w:hanging="360"/>
      </w:pPr>
      <w:rPr>
        <w:rFonts w:ascii="Symbol" w:hAnsi="Symbol"/>
      </w:rPr>
    </w:lvl>
    <w:lvl w:ilvl="6" w:tplc="A3DE15B4">
      <w:start w:val="1"/>
      <w:numFmt w:val="bullet"/>
      <w:lvlText w:val=""/>
      <w:lvlJc w:val="left"/>
      <w:pPr>
        <w:ind w:left="1080" w:hanging="360"/>
      </w:pPr>
      <w:rPr>
        <w:rFonts w:ascii="Symbol" w:hAnsi="Symbol"/>
      </w:rPr>
    </w:lvl>
    <w:lvl w:ilvl="7" w:tplc="13A274B4">
      <w:start w:val="1"/>
      <w:numFmt w:val="bullet"/>
      <w:lvlText w:val=""/>
      <w:lvlJc w:val="left"/>
      <w:pPr>
        <w:ind w:left="1080" w:hanging="360"/>
      </w:pPr>
      <w:rPr>
        <w:rFonts w:ascii="Symbol" w:hAnsi="Symbol"/>
      </w:rPr>
    </w:lvl>
    <w:lvl w:ilvl="8" w:tplc="AC4448FA">
      <w:start w:val="1"/>
      <w:numFmt w:val="bullet"/>
      <w:lvlText w:val=""/>
      <w:lvlJc w:val="left"/>
      <w:pPr>
        <w:ind w:left="1080" w:hanging="360"/>
      </w:pPr>
      <w:rPr>
        <w:rFonts w:ascii="Symbol" w:hAnsi="Symbol"/>
      </w:rPr>
    </w:lvl>
  </w:abstractNum>
  <w:abstractNum w:abstractNumId="19" w15:restartNumberingAfterBreak="0">
    <w:nsid w:val="7B2935B8"/>
    <w:multiLevelType w:val="hybridMultilevel"/>
    <w:tmpl w:val="3E408226"/>
    <w:lvl w:ilvl="0" w:tplc="6A780B6C">
      <w:start w:val="1"/>
      <w:numFmt w:val="bullet"/>
      <w:lvlText w:val=""/>
      <w:lvlJc w:val="left"/>
      <w:pPr>
        <w:ind w:left="1080" w:hanging="360"/>
      </w:pPr>
      <w:rPr>
        <w:rFonts w:ascii="Symbol" w:hAnsi="Symbol"/>
      </w:rPr>
    </w:lvl>
    <w:lvl w:ilvl="1" w:tplc="91F85AAA">
      <w:start w:val="1"/>
      <w:numFmt w:val="bullet"/>
      <w:lvlText w:val=""/>
      <w:lvlJc w:val="left"/>
      <w:pPr>
        <w:ind w:left="1080" w:hanging="360"/>
      </w:pPr>
      <w:rPr>
        <w:rFonts w:ascii="Symbol" w:hAnsi="Symbol"/>
      </w:rPr>
    </w:lvl>
    <w:lvl w:ilvl="2" w:tplc="B4D26AC4">
      <w:start w:val="1"/>
      <w:numFmt w:val="bullet"/>
      <w:lvlText w:val=""/>
      <w:lvlJc w:val="left"/>
      <w:pPr>
        <w:ind w:left="1080" w:hanging="360"/>
      </w:pPr>
      <w:rPr>
        <w:rFonts w:ascii="Symbol" w:hAnsi="Symbol"/>
      </w:rPr>
    </w:lvl>
    <w:lvl w:ilvl="3" w:tplc="532E894C">
      <w:start w:val="1"/>
      <w:numFmt w:val="bullet"/>
      <w:lvlText w:val=""/>
      <w:lvlJc w:val="left"/>
      <w:pPr>
        <w:ind w:left="1080" w:hanging="360"/>
      </w:pPr>
      <w:rPr>
        <w:rFonts w:ascii="Symbol" w:hAnsi="Symbol"/>
      </w:rPr>
    </w:lvl>
    <w:lvl w:ilvl="4" w:tplc="BCCED514">
      <w:start w:val="1"/>
      <w:numFmt w:val="bullet"/>
      <w:lvlText w:val=""/>
      <w:lvlJc w:val="left"/>
      <w:pPr>
        <w:ind w:left="1080" w:hanging="360"/>
      </w:pPr>
      <w:rPr>
        <w:rFonts w:ascii="Symbol" w:hAnsi="Symbol"/>
      </w:rPr>
    </w:lvl>
    <w:lvl w:ilvl="5" w:tplc="EBB65B74">
      <w:start w:val="1"/>
      <w:numFmt w:val="bullet"/>
      <w:lvlText w:val=""/>
      <w:lvlJc w:val="left"/>
      <w:pPr>
        <w:ind w:left="1080" w:hanging="360"/>
      </w:pPr>
      <w:rPr>
        <w:rFonts w:ascii="Symbol" w:hAnsi="Symbol"/>
      </w:rPr>
    </w:lvl>
    <w:lvl w:ilvl="6" w:tplc="DD58118C">
      <w:start w:val="1"/>
      <w:numFmt w:val="bullet"/>
      <w:lvlText w:val=""/>
      <w:lvlJc w:val="left"/>
      <w:pPr>
        <w:ind w:left="1080" w:hanging="360"/>
      </w:pPr>
      <w:rPr>
        <w:rFonts w:ascii="Symbol" w:hAnsi="Symbol"/>
      </w:rPr>
    </w:lvl>
    <w:lvl w:ilvl="7" w:tplc="7B1C5D36">
      <w:start w:val="1"/>
      <w:numFmt w:val="bullet"/>
      <w:lvlText w:val=""/>
      <w:lvlJc w:val="left"/>
      <w:pPr>
        <w:ind w:left="1080" w:hanging="360"/>
      </w:pPr>
      <w:rPr>
        <w:rFonts w:ascii="Symbol" w:hAnsi="Symbol"/>
      </w:rPr>
    </w:lvl>
    <w:lvl w:ilvl="8" w:tplc="7E5C029C">
      <w:start w:val="1"/>
      <w:numFmt w:val="bullet"/>
      <w:lvlText w:val=""/>
      <w:lvlJc w:val="left"/>
      <w:pPr>
        <w:ind w:left="1080" w:hanging="360"/>
      </w:pPr>
      <w:rPr>
        <w:rFonts w:ascii="Symbol" w:hAnsi="Symbol"/>
      </w:rPr>
    </w:lvl>
  </w:abstractNum>
  <w:num w:numId="1" w16cid:durableId="1827939469">
    <w:abstractNumId w:val="2"/>
  </w:num>
  <w:num w:numId="2" w16cid:durableId="1636332997">
    <w:abstractNumId w:val="0"/>
  </w:num>
  <w:num w:numId="3" w16cid:durableId="906962981">
    <w:abstractNumId w:val="15"/>
  </w:num>
  <w:num w:numId="4" w16cid:durableId="363992207">
    <w:abstractNumId w:val="7"/>
  </w:num>
  <w:num w:numId="5" w16cid:durableId="2085835383">
    <w:abstractNumId w:val="1"/>
  </w:num>
  <w:num w:numId="6" w16cid:durableId="92096333">
    <w:abstractNumId w:val="18"/>
  </w:num>
  <w:num w:numId="7" w16cid:durableId="1279140076">
    <w:abstractNumId w:val="19"/>
  </w:num>
  <w:num w:numId="8" w16cid:durableId="1185167547">
    <w:abstractNumId w:val="3"/>
  </w:num>
  <w:num w:numId="9" w16cid:durableId="1451702803">
    <w:abstractNumId w:val="12"/>
  </w:num>
  <w:num w:numId="10" w16cid:durableId="31997253">
    <w:abstractNumId w:val="9"/>
  </w:num>
  <w:num w:numId="11" w16cid:durableId="872570756">
    <w:abstractNumId w:val="6"/>
  </w:num>
  <w:num w:numId="12" w16cid:durableId="1565218189">
    <w:abstractNumId w:val="13"/>
  </w:num>
  <w:num w:numId="13" w16cid:durableId="1149126685">
    <w:abstractNumId w:val="14"/>
  </w:num>
  <w:num w:numId="14" w16cid:durableId="409548605">
    <w:abstractNumId w:val="17"/>
  </w:num>
  <w:num w:numId="15" w16cid:durableId="376244482">
    <w:abstractNumId w:val="8"/>
  </w:num>
  <w:num w:numId="16" w16cid:durableId="224143249">
    <w:abstractNumId w:val="4"/>
  </w:num>
  <w:num w:numId="17" w16cid:durableId="833108097">
    <w:abstractNumId w:val="16"/>
  </w:num>
  <w:num w:numId="18" w16cid:durableId="578758518">
    <w:abstractNumId w:val="5"/>
  </w:num>
  <w:num w:numId="19" w16cid:durableId="856891188">
    <w:abstractNumId w:val="10"/>
  </w:num>
  <w:num w:numId="20" w16cid:durableId="8133763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F31"/>
    <w:rsid w:val="00002BB0"/>
    <w:rsid w:val="00004B13"/>
    <w:rsid w:val="0000583F"/>
    <w:rsid w:val="000201F5"/>
    <w:rsid w:val="0002129E"/>
    <w:rsid w:val="00030DFA"/>
    <w:rsid w:val="00034171"/>
    <w:rsid w:val="00044630"/>
    <w:rsid w:val="00060BAA"/>
    <w:rsid w:val="0008099A"/>
    <w:rsid w:val="00096EFB"/>
    <w:rsid w:val="000F579E"/>
    <w:rsid w:val="00101BDD"/>
    <w:rsid w:val="00115057"/>
    <w:rsid w:val="0011728F"/>
    <w:rsid w:val="00130DD7"/>
    <w:rsid w:val="0013756C"/>
    <w:rsid w:val="00147E8F"/>
    <w:rsid w:val="00180BB0"/>
    <w:rsid w:val="001853AC"/>
    <w:rsid w:val="001B1A3B"/>
    <w:rsid w:val="001B4C55"/>
    <w:rsid w:val="001B54C0"/>
    <w:rsid w:val="001C0812"/>
    <w:rsid w:val="001C774F"/>
    <w:rsid w:val="001E2394"/>
    <w:rsid w:val="001F59BD"/>
    <w:rsid w:val="00202CF0"/>
    <w:rsid w:val="00222365"/>
    <w:rsid w:val="00237D9B"/>
    <w:rsid w:val="0024010F"/>
    <w:rsid w:val="00251056"/>
    <w:rsid w:val="002A1F1A"/>
    <w:rsid w:val="002B50FB"/>
    <w:rsid w:val="002C1F02"/>
    <w:rsid w:val="002C7435"/>
    <w:rsid w:val="003317E7"/>
    <w:rsid w:val="00340351"/>
    <w:rsid w:val="00342165"/>
    <w:rsid w:val="00351204"/>
    <w:rsid w:val="00361804"/>
    <w:rsid w:val="003719FB"/>
    <w:rsid w:val="00375F7A"/>
    <w:rsid w:val="00396F45"/>
    <w:rsid w:val="003A110F"/>
    <w:rsid w:val="003B5B31"/>
    <w:rsid w:val="003D12ED"/>
    <w:rsid w:val="003D4900"/>
    <w:rsid w:val="003E315B"/>
    <w:rsid w:val="003F0321"/>
    <w:rsid w:val="004119A8"/>
    <w:rsid w:val="00432F4A"/>
    <w:rsid w:val="00450B1D"/>
    <w:rsid w:val="0045468E"/>
    <w:rsid w:val="00465EFA"/>
    <w:rsid w:val="00473854"/>
    <w:rsid w:val="00473DC6"/>
    <w:rsid w:val="00487F46"/>
    <w:rsid w:val="004B0C25"/>
    <w:rsid w:val="004C034B"/>
    <w:rsid w:val="004E2020"/>
    <w:rsid w:val="004E3F0C"/>
    <w:rsid w:val="005063ED"/>
    <w:rsid w:val="0052642F"/>
    <w:rsid w:val="005268F6"/>
    <w:rsid w:val="00533EDE"/>
    <w:rsid w:val="00561FFC"/>
    <w:rsid w:val="00564E42"/>
    <w:rsid w:val="00566CA8"/>
    <w:rsid w:val="005718D9"/>
    <w:rsid w:val="00576FA9"/>
    <w:rsid w:val="005A1062"/>
    <w:rsid w:val="005C4E62"/>
    <w:rsid w:val="005C5812"/>
    <w:rsid w:val="005D0E30"/>
    <w:rsid w:val="00603BD6"/>
    <w:rsid w:val="00613352"/>
    <w:rsid w:val="00620106"/>
    <w:rsid w:val="0062022E"/>
    <w:rsid w:val="00624DDD"/>
    <w:rsid w:val="00643798"/>
    <w:rsid w:val="00682323"/>
    <w:rsid w:val="0068293B"/>
    <w:rsid w:val="00682D31"/>
    <w:rsid w:val="00690D90"/>
    <w:rsid w:val="006946B6"/>
    <w:rsid w:val="00695F75"/>
    <w:rsid w:val="006C2282"/>
    <w:rsid w:val="006F2ADB"/>
    <w:rsid w:val="006F5584"/>
    <w:rsid w:val="007207C5"/>
    <w:rsid w:val="00742CDE"/>
    <w:rsid w:val="007840E6"/>
    <w:rsid w:val="007A645F"/>
    <w:rsid w:val="007D438D"/>
    <w:rsid w:val="007D77C7"/>
    <w:rsid w:val="008419F1"/>
    <w:rsid w:val="00843AB3"/>
    <w:rsid w:val="00872E05"/>
    <w:rsid w:val="00886350"/>
    <w:rsid w:val="0089512A"/>
    <w:rsid w:val="008C7B3E"/>
    <w:rsid w:val="008D1CB9"/>
    <w:rsid w:val="008E3C92"/>
    <w:rsid w:val="008E4FF0"/>
    <w:rsid w:val="008E7F4B"/>
    <w:rsid w:val="008F4F56"/>
    <w:rsid w:val="00904DFF"/>
    <w:rsid w:val="0091009A"/>
    <w:rsid w:val="00963616"/>
    <w:rsid w:val="00967466"/>
    <w:rsid w:val="009676E8"/>
    <w:rsid w:val="00994AD0"/>
    <w:rsid w:val="00994D80"/>
    <w:rsid w:val="009A7581"/>
    <w:rsid w:val="009C2881"/>
    <w:rsid w:val="009D25B5"/>
    <w:rsid w:val="009D4366"/>
    <w:rsid w:val="009E380C"/>
    <w:rsid w:val="009F6246"/>
    <w:rsid w:val="00A27868"/>
    <w:rsid w:val="00A36303"/>
    <w:rsid w:val="00A41F4E"/>
    <w:rsid w:val="00A46F31"/>
    <w:rsid w:val="00A54273"/>
    <w:rsid w:val="00A5650E"/>
    <w:rsid w:val="00A73EC0"/>
    <w:rsid w:val="00A77816"/>
    <w:rsid w:val="00A81FCC"/>
    <w:rsid w:val="00A90618"/>
    <w:rsid w:val="00A9393C"/>
    <w:rsid w:val="00AB3217"/>
    <w:rsid w:val="00AC6E97"/>
    <w:rsid w:val="00AD1503"/>
    <w:rsid w:val="00AD528F"/>
    <w:rsid w:val="00AF6340"/>
    <w:rsid w:val="00B0477D"/>
    <w:rsid w:val="00B56319"/>
    <w:rsid w:val="00B66E44"/>
    <w:rsid w:val="00B67020"/>
    <w:rsid w:val="00B81E9C"/>
    <w:rsid w:val="00B94D6F"/>
    <w:rsid w:val="00B95CD1"/>
    <w:rsid w:val="00BA01A9"/>
    <w:rsid w:val="00BA139F"/>
    <w:rsid w:val="00BF4BE2"/>
    <w:rsid w:val="00C023B9"/>
    <w:rsid w:val="00C11AB2"/>
    <w:rsid w:val="00C174F0"/>
    <w:rsid w:val="00C27654"/>
    <w:rsid w:val="00C40F07"/>
    <w:rsid w:val="00C64ED1"/>
    <w:rsid w:val="00C67CE5"/>
    <w:rsid w:val="00C67E6D"/>
    <w:rsid w:val="00C71777"/>
    <w:rsid w:val="00C749A5"/>
    <w:rsid w:val="00C83CE0"/>
    <w:rsid w:val="00C95696"/>
    <w:rsid w:val="00CA4BD5"/>
    <w:rsid w:val="00CE37DA"/>
    <w:rsid w:val="00CE41A4"/>
    <w:rsid w:val="00D02CD9"/>
    <w:rsid w:val="00D04AFB"/>
    <w:rsid w:val="00D267BD"/>
    <w:rsid w:val="00D55BB3"/>
    <w:rsid w:val="00D64CAE"/>
    <w:rsid w:val="00D64E5E"/>
    <w:rsid w:val="00D953CE"/>
    <w:rsid w:val="00DB34B1"/>
    <w:rsid w:val="00DE2CB1"/>
    <w:rsid w:val="00E11668"/>
    <w:rsid w:val="00E215C9"/>
    <w:rsid w:val="00E303D1"/>
    <w:rsid w:val="00E308BA"/>
    <w:rsid w:val="00E375C3"/>
    <w:rsid w:val="00EB4EAE"/>
    <w:rsid w:val="00EB6A53"/>
    <w:rsid w:val="00EC4392"/>
    <w:rsid w:val="00ED37EB"/>
    <w:rsid w:val="00F17163"/>
    <w:rsid w:val="00F4216F"/>
    <w:rsid w:val="00F44517"/>
    <w:rsid w:val="00F47B79"/>
    <w:rsid w:val="00F63A22"/>
    <w:rsid w:val="00F708E5"/>
    <w:rsid w:val="00F96333"/>
    <w:rsid w:val="00FA70D7"/>
    <w:rsid w:val="00FC212A"/>
    <w:rsid w:val="00FC4170"/>
    <w:rsid w:val="00FD576F"/>
    <w:rsid w:val="00FE2B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F88FE"/>
  <w15:docId w15:val="{FF1FE6C5-BCC9-4970-8AAD-DBE532405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rlito" w:eastAsia="Carlito" w:hAnsi="Carlito" w:cs="Carli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pPr>
      <w:spacing w:before="3"/>
      <w:ind w:left="430" w:hanging="286"/>
    </w:pPr>
    <w:rPr>
      <w:sz w:val="21"/>
      <w:szCs w:val="21"/>
    </w:rPr>
  </w:style>
  <w:style w:type="paragraph" w:styleId="Ttulo">
    <w:name w:val="Title"/>
    <w:basedOn w:val="Normal"/>
    <w:uiPriority w:val="1"/>
    <w:qFormat/>
    <w:pPr>
      <w:spacing w:before="23"/>
      <w:ind w:left="145"/>
    </w:pPr>
    <w:rPr>
      <w:b/>
      <w:bCs/>
    </w:rPr>
  </w:style>
  <w:style w:type="paragraph" w:styleId="Prrafodelista">
    <w:name w:val="List Paragraph"/>
    <w:basedOn w:val="Normal"/>
    <w:uiPriority w:val="1"/>
    <w:qFormat/>
    <w:pPr>
      <w:spacing w:before="3"/>
      <w:ind w:left="430" w:hanging="286"/>
    </w:pPr>
  </w:style>
  <w:style w:type="paragraph" w:customStyle="1" w:styleId="TableParagraph">
    <w:name w:val="Table Paragraph"/>
    <w:basedOn w:val="Normal"/>
    <w:uiPriority w:val="1"/>
    <w:qFormat/>
  </w:style>
  <w:style w:type="character" w:customStyle="1" w:styleId="TextoindependienteCar">
    <w:name w:val="Texto independiente Car"/>
    <w:basedOn w:val="Fuentedeprrafopredeter"/>
    <w:link w:val="Textoindependiente"/>
    <w:uiPriority w:val="1"/>
    <w:rsid w:val="0052642F"/>
    <w:rPr>
      <w:rFonts w:ascii="Carlito" w:eastAsia="Carlito" w:hAnsi="Carlito" w:cs="Carlito"/>
      <w:sz w:val="21"/>
      <w:szCs w:val="21"/>
    </w:rPr>
  </w:style>
  <w:style w:type="character" w:styleId="Hipervnculo">
    <w:name w:val="Hyperlink"/>
    <w:basedOn w:val="Fuentedeprrafopredeter"/>
    <w:uiPriority w:val="99"/>
    <w:unhideWhenUsed/>
    <w:rsid w:val="0052642F"/>
    <w:rPr>
      <w:color w:val="0000FF" w:themeColor="hyperlink"/>
      <w:u w:val="single"/>
    </w:rPr>
  </w:style>
  <w:style w:type="character" w:styleId="Hipervnculovisitado">
    <w:name w:val="FollowedHyperlink"/>
    <w:basedOn w:val="Fuentedeprrafopredeter"/>
    <w:uiPriority w:val="99"/>
    <w:semiHidden/>
    <w:unhideWhenUsed/>
    <w:rsid w:val="0052642F"/>
    <w:rPr>
      <w:color w:val="800080" w:themeColor="followedHyperlink"/>
      <w:u w:val="single"/>
    </w:rPr>
  </w:style>
  <w:style w:type="character" w:styleId="Referenciaintensa">
    <w:name w:val="Intense Reference"/>
    <w:basedOn w:val="Fuentedeprrafopredeter"/>
    <w:uiPriority w:val="32"/>
    <w:qFormat/>
    <w:rsid w:val="002C1F02"/>
    <w:rPr>
      <w:b/>
      <w:bCs/>
      <w:smallCaps/>
      <w:color w:val="4F81BD" w:themeColor="accent1"/>
      <w:spacing w:val="5"/>
    </w:rPr>
  </w:style>
  <w:style w:type="character" w:styleId="Refdecomentario">
    <w:name w:val="annotation reference"/>
    <w:basedOn w:val="Fuentedeprrafopredeter"/>
    <w:uiPriority w:val="99"/>
    <w:semiHidden/>
    <w:unhideWhenUsed/>
    <w:rsid w:val="00A73EC0"/>
    <w:rPr>
      <w:sz w:val="16"/>
      <w:szCs w:val="16"/>
    </w:rPr>
  </w:style>
  <w:style w:type="paragraph" w:styleId="Textocomentario">
    <w:name w:val="annotation text"/>
    <w:basedOn w:val="Normal"/>
    <w:link w:val="TextocomentarioCar"/>
    <w:uiPriority w:val="99"/>
    <w:unhideWhenUsed/>
    <w:rsid w:val="00A73EC0"/>
    <w:rPr>
      <w:sz w:val="20"/>
      <w:szCs w:val="20"/>
    </w:rPr>
  </w:style>
  <w:style w:type="character" w:customStyle="1" w:styleId="TextocomentarioCar">
    <w:name w:val="Texto comentario Car"/>
    <w:basedOn w:val="Fuentedeprrafopredeter"/>
    <w:link w:val="Textocomentario"/>
    <w:uiPriority w:val="99"/>
    <w:rsid w:val="00A73EC0"/>
    <w:rPr>
      <w:rFonts w:ascii="Carlito" w:eastAsia="Carlito" w:hAnsi="Carlito" w:cs="Carlito"/>
      <w:sz w:val="20"/>
      <w:szCs w:val="20"/>
    </w:rPr>
  </w:style>
  <w:style w:type="paragraph" w:styleId="Asuntodelcomentario">
    <w:name w:val="annotation subject"/>
    <w:basedOn w:val="Textocomentario"/>
    <w:next w:val="Textocomentario"/>
    <w:link w:val="AsuntodelcomentarioCar"/>
    <w:uiPriority w:val="99"/>
    <w:semiHidden/>
    <w:unhideWhenUsed/>
    <w:rsid w:val="00A73EC0"/>
    <w:rPr>
      <w:b/>
      <w:bCs/>
    </w:rPr>
  </w:style>
  <w:style w:type="character" w:customStyle="1" w:styleId="AsuntodelcomentarioCar">
    <w:name w:val="Asunto del comentario Car"/>
    <w:basedOn w:val="TextocomentarioCar"/>
    <w:link w:val="Asuntodelcomentario"/>
    <w:uiPriority w:val="99"/>
    <w:semiHidden/>
    <w:rsid w:val="00A73EC0"/>
    <w:rPr>
      <w:rFonts w:ascii="Carlito" w:eastAsia="Carlito" w:hAnsi="Carlito" w:cs="Carlito"/>
      <w:b/>
      <w:bCs/>
      <w:sz w:val="20"/>
      <w:szCs w:val="20"/>
    </w:rPr>
  </w:style>
  <w:style w:type="paragraph" w:customStyle="1" w:styleId="Default">
    <w:name w:val="Default"/>
    <w:rsid w:val="00130DD7"/>
    <w:pPr>
      <w:widowControl/>
      <w:adjustRightInd w:val="0"/>
    </w:pPr>
    <w:rPr>
      <w:rFonts w:ascii="Symbol" w:eastAsia="Calibri"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772818">
      <w:bodyDiv w:val="1"/>
      <w:marLeft w:val="0"/>
      <w:marRight w:val="0"/>
      <w:marTop w:val="0"/>
      <w:marBottom w:val="0"/>
      <w:divBdr>
        <w:top w:val="none" w:sz="0" w:space="0" w:color="auto"/>
        <w:left w:val="none" w:sz="0" w:space="0" w:color="auto"/>
        <w:bottom w:val="none" w:sz="0" w:space="0" w:color="auto"/>
        <w:right w:val="none" w:sz="0" w:space="0" w:color="auto"/>
      </w:divBdr>
    </w:div>
    <w:div w:id="1320184459">
      <w:bodyDiv w:val="1"/>
      <w:marLeft w:val="0"/>
      <w:marRight w:val="0"/>
      <w:marTop w:val="0"/>
      <w:marBottom w:val="0"/>
      <w:divBdr>
        <w:top w:val="none" w:sz="0" w:space="0" w:color="auto"/>
        <w:left w:val="none" w:sz="0" w:space="0" w:color="auto"/>
        <w:bottom w:val="none" w:sz="0" w:space="0" w:color="auto"/>
        <w:right w:val="none" w:sz="0" w:space="0" w:color="auto"/>
      </w:divBdr>
    </w:div>
    <w:div w:id="16610822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jane.doe@student.ie.edu%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59_CP2023 xmlns="27590cbc-5ca6-4074-af9a-9ce336fcfa2c" xsi:nil="true"/>
    <TaxCatchAll xmlns="414a2e80-3ec9-4fa5-822a-64efcaaeea56" xsi:nil="true"/>
    <Fecha xmlns="27590cbc-5ca6-4074-af9a-9ce336fcfa2c" xsi:nil="true"/>
    <lcf76f155ced4ddcb4097134ff3c332f xmlns="27590cbc-5ca6-4074-af9a-9ce336fcfa2c">
      <Terms xmlns="http://schemas.microsoft.com/office/infopath/2007/PartnerControls"/>
    </lcf76f155ced4ddcb4097134ff3c332f>
    <_x00bf_Keepinfo_x003f_ xmlns="27590cbc-5ca6-4074-af9a-9ce336fcfa2c">true</_x00bf_Keepinfo_x003f_>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CE71998B42E9014C8DADA224C97D34D1" ma:contentTypeVersion="22" ma:contentTypeDescription="Crear nuevo documento." ma:contentTypeScope="" ma:versionID="3af3fba76a9d445ba2acf8ceb4470ba9">
  <xsd:schema xmlns:xsd="http://www.w3.org/2001/XMLSchema" xmlns:xs="http://www.w3.org/2001/XMLSchema" xmlns:p="http://schemas.microsoft.com/office/2006/metadata/properties" xmlns:ns2="27590cbc-5ca6-4074-af9a-9ce336fcfa2c" xmlns:ns3="414a2e80-3ec9-4fa5-822a-64efcaaeea56" targetNamespace="http://schemas.microsoft.com/office/2006/metadata/properties" ma:root="true" ma:fieldsID="f604d78fd5eb1bc0c435bf5a1a393b1d" ns2:_="" ns3:_="">
    <xsd:import namespace="27590cbc-5ca6-4074-af9a-9ce336fcfa2c"/>
    <xsd:import namespace="414a2e80-3ec9-4fa5-822a-64efcaaeea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x0059_CP2023" minOccurs="0"/>
                <xsd:element ref="ns2:MediaServiceObjectDetectorVersions" minOccurs="0"/>
                <xsd:element ref="ns2:Fecha" minOccurs="0"/>
                <xsd:element ref="ns2:MediaServiceSearchProperties" minOccurs="0"/>
                <xsd:element ref="ns2:MediaServiceBillingMetadata" minOccurs="0"/>
                <xsd:element ref="ns2:_x00bf_Keepinf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590cbc-5ca6-4074-af9a-9ce336fcfa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0b856d1-9a64-47e6-883d-7d320ac55de5" ma:termSetId="09814cd3-568e-fe90-9814-8d621ff8fb84" ma:anchorId="fba54fb3-c3e1-fe81-a776-ca4b69148c4d" ma:open="true" ma:isKeyword="false">
      <xsd:complexType>
        <xsd:sequence>
          <xsd:element ref="pc:Terms" minOccurs="0" maxOccurs="1"/>
        </xsd:sequence>
      </xsd:complexType>
    </xsd:element>
    <xsd:element name="_x0059_CP2023" ma:index="24" nillable="true" ma:displayName="YCP 2023" ma:format="Dropdown" ma:internalName="_x0059_CP2023">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Fecha" ma:index="26" nillable="true" ma:displayName="Fecha" ma:format="DateOnly" ma:internalName="Fecha">
      <xsd:simpleType>
        <xsd:restriction base="dms:DateTim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_x00bf_Keepinfo_x003f_" ma:index="29" nillable="true" ma:displayName="¿Keep info?" ma:default="1" ma:format="Dropdown" ma:internalName="_x00bf_Keepinf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14a2e80-3ec9-4fa5-822a-64efcaaeea56"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e089b041-753f-4cae-a6a8-735605acb1f2}" ma:internalName="TaxCatchAll" ma:showField="CatchAllData" ma:web="414a2e80-3ec9-4fa5-822a-64efcaaeea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4DFA68-E87A-4AD1-86F2-091B5BAED783}">
  <ds:schemaRefs>
    <ds:schemaRef ds:uri="http://schemas.microsoft.com/office/2006/metadata/properties"/>
    <ds:schemaRef ds:uri="http://schemas.microsoft.com/office/infopath/2007/PartnerControls"/>
    <ds:schemaRef ds:uri="27590cbc-5ca6-4074-af9a-9ce336fcfa2c"/>
    <ds:schemaRef ds:uri="414a2e80-3ec9-4fa5-822a-64efcaaeea56"/>
  </ds:schemaRefs>
</ds:datastoreItem>
</file>

<file path=customXml/itemProps2.xml><?xml version="1.0" encoding="utf-8"?>
<ds:datastoreItem xmlns:ds="http://schemas.openxmlformats.org/officeDocument/2006/customXml" ds:itemID="{FBD2AAB7-5DCB-4E1F-A884-F9766B5FD353}">
  <ds:schemaRefs>
    <ds:schemaRef ds:uri="http://schemas.openxmlformats.org/officeDocument/2006/bibliography"/>
  </ds:schemaRefs>
</ds:datastoreItem>
</file>

<file path=customXml/itemProps3.xml><?xml version="1.0" encoding="utf-8"?>
<ds:datastoreItem xmlns:ds="http://schemas.openxmlformats.org/officeDocument/2006/customXml" ds:itemID="{BAACAAE0-3865-45B2-846E-FA0EC89D0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590cbc-5ca6-4074-af9a-9ce336fcfa2c"/>
    <ds:schemaRef ds:uri="414a2e80-3ec9-4fa5-822a-64efcaaeea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8D7DF7-7A7F-40A3-9A76-A31D259E7B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808</Words>
  <Characters>4448</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Lorena Martinez Gonzalez</dc:creator>
  <cp:lastModifiedBy>Rima Chaanine</cp:lastModifiedBy>
  <cp:revision>21</cp:revision>
  <cp:lastPrinted>2021-08-02T14:13:00Z</cp:lastPrinted>
  <dcterms:created xsi:type="dcterms:W3CDTF">2026-03-10T09:47:00Z</dcterms:created>
  <dcterms:modified xsi:type="dcterms:W3CDTF">2026-03-10T12:07:00Z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2021-05-13T00:00:00Z</vt:filetime>
  </property>
  <property fmtid="{D5CDD505-2E9C-101B-9397-08002B2CF9AE}" pid="3" name="Creator">
    <vt:lpwstr>Microsoft Word</vt:lpwstr>
  </property>
  <property fmtid="{D5CDD505-2E9C-101B-9397-08002B2CF9AE}" pid="4" name="LastSaved">
    <vt:filetime>2021-08-02T00:00:00Z</vt:filetime>
  </property>
  <property fmtid="{D5CDD505-2E9C-101B-9397-08002B2CF9AE}" pid="5" name="ContentTypeId">
    <vt:lpwstr>0x010100CE71998B42E9014C8DADA224C97D34D1</vt:lpwstr>
  </property>
  <property fmtid="{D5CDD505-2E9C-101B-9397-08002B2CF9AE}" pid="6" name="MSIP_Label_8b742207-f172-4f87-acf3-9b9d90861219_Enabled">
    <vt:lpwstr>true</vt:lpwstr>
  </property>
  <property fmtid="{D5CDD505-2E9C-101B-9397-08002B2CF9AE}" pid="7" name="MSIP_Label_8b742207-f172-4f87-acf3-9b9d90861219_SetDate">
    <vt:lpwstr>2026-01-16T13:17:49Z</vt:lpwstr>
  </property>
  <property fmtid="{D5CDD505-2E9C-101B-9397-08002B2CF9AE}" pid="8" name="MSIP_Label_8b742207-f172-4f87-acf3-9b9d90861219_Method">
    <vt:lpwstr>Standard</vt:lpwstr>
  </property>
  <property fmtid="{D5CDD505-2E9C-101B-9397-08002B2CF9AE}" pid="9" name="MSIP_Label_8b742207-f172-4f87-acf3-9b9d90861219_Name">
    <vt:lpwstr>Internal</vt:lpwstr>
  </property>
  <property fmtid="{D5CDD505-2E9C-101B-9397-08002B2CF9AE}" pid="10" name="MSIP_Label_8b742207-f172-4f87-acf3-9b9d90861219_SiteId">
    <vt:lpwstr>4a39c578-6df0-42b9-a7e0-e9eac6d91816</vt:lpwstr>
  </property>
  <property fmtid="{D5CDD505-2E9C-101B-9397-08002B2CF9AE}" pid="11" name="MSIP_Label_8b742207-f172-4f87-acf3-9b9d90861219_ActionId">
    <vt:lpwstr>32c5a4dc-6728-48a5-9212-e6efcd9d2387</vt:lpwstr>
  </property>
  <property fmtid="{D5CDD505-2E9C-101B-9397-08002B2CF9AE}" pid="12" name="MSIP_Label_8b742207-f172-4f87-acf3-9b9d90861219_ContentBits">
    <vt:lpwstr>0</vt:lpwstr>
  </property>
  <property fmtid="{D5CDD505-2E9C-101B-9397-08002B2CF9AE}" pid="13" name="MSIP_Label_8b742207-f172-4f87-acf3-9b9d90861219_Tag">
    <vt:lpwstr>10, 3, 0, 1</vt:lpwstr>
  </property>
  <property fmtid="{D5CDD505-2E9C-101B-9397-08002B2CF9AE}" pid="14" name="MediaServiceImageTags">
    <vt:lpwstr/>
  </property>
</Properties>
</file>